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6E" w:rsidRPr="008F5A6E" w:rsidRDefault="008F5A6E" w:rsidP="008F5A6E">
      <w:pPr>
        <w:widowControl/>
        <w:spacing w:before="100" w:beforeAutospacing="1" w:after="100" w:afterAutospacing="1" w:line="330" w:lineRule="atLeast"/>
        <w:ind w:firstLine="420"/>
        <w:jc w:val="left"/>
        <w:rPr>
          <w:rFonts w:ascii="宋体" w:eastAsia="宋体" w:hAnsi="宋体" w:cs="宋体"/>
          <w:color w:val="0D0D0D"/>
          <w:kern w:val="0"/>
          <w:sz w:val="24"/>
          <w:szCs w:val="24"/>
        </w:rPr>
      </w:pPr>
      <w:r w:rsidRPr="008F5A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根据《合川区水务局公开招聘非在编工作人员简章》规定，组织开展了笔试、面试工作。现将总成绩公布如下，体检时间及地点另行通知：</w:t>
      </w:r>
    </w:p>
    <w:tbl>
      <w:tblPr>
        <w:tblW w:w="15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065"/>
        <w:gridCol w:w="3164"/>
        <w:gridCol w:w="1643"/>
        <w:gridCol w:w="1704"/>
        <w:gridCol w:w="1643"/>
        <w:gridCol w:w="1704"/>
        <w:gridCol w:w="1308"/>
        <w:gridCol w:w="1643"/>
      </w:tblGrid>
      <w:tr w:rsidR="008F5A6E" w:rsidRPr="008F5A6E" w:rsidTr="008F5A6E">
        <w:trPr>
          <w:trHeight w:val="660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笔试成绩*50%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面试成绩*50%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是否进入体检</w:t>
            </w:r>
          </w:p>
        </w:tc>
      </w:tr>
      <w:tr w:rsidR="008F5A6E" w:rsidRPr="008F5A6E" w:rsidTr="008F5A6E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F5A6E" w:rsidRPr="008F5A6E" w:rsidTr="008F5A6E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38.50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42.40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F5A6E" w:rsidRPr="008F5A6E" w:rsidTr="008F5A6E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36.40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F5A6E" w:rsidRPr="008F5A6E" w:rsidTr="008F5A6E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57.00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81.20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40.60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F5A6E" w:rsidRPr="008F5A6E" w:rsidTr="008F5A6E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57.00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39.30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67.80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62.00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34.90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79.40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39.70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F5A6E" w:rsidRPr="008F5A6E" w:rsidTr="008F5A6E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67.00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36.90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F5A6E" w:rsidRPr="008F5A6E" w:rsidTr="008F5A6E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53.00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42.50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35.80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42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53.00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62.50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99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水利项目财务信息管理、会计核算与资料审核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79.60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39.80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F5A6E" w:rsidRPr="008F5A6E" w:rsidTr="008F5A6E">
        <w:trPr>
          <w:trHeight w:val="99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水利项目财务信息管理、会计核算与资料审核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51.00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5A6E" w:rsidRPr="008F5A6E" w:rsidTr="008F5A6E">
        <w:trPr>
          <w:trHeight w:val="57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水利在线网络监测与管理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81.80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40.90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A6E" w:rsidRPr="008F5A6E" w:rsidRDefault="008F5A6E" w:rsidP="008F5A6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8F5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8F5A6E" w:rsidRPr="008F5A6E" w:rsidRDefault="008F5A6E" w:rsidP="008F5A6E">
      <w:pPr>
        <w:widowControl/>
        <w:spacing w:before="100" w:beforeAutospacing="1" w:after="100" w:afterAutospacing="1" w:line="330" w:lineRule="atLeast"/>
        <w:jc w:val="left"/>
        <w:rPr>
          <w:rFonts w:ascii="Verdana" w:eastAsia="宋体" w:hAnsi="Verdana" w:cs="宋体"/>
          <w:color w:val="0D0D0D"/>
          <w:kern w:val="0"/>
          <w:sz w:val="18"/>
          <w:szCs w:val="18"/>
        </w:rPr>
      </w:pPr>
      <w:r w:rsidRPr="008F5A6E">
        <w:rPr>
          <w:rFonts w:ascii="Verdana" w:eastAsia="宋体" w:hAnsi="Verdana" w:cs="宋体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   </w:t>
      </w:r>
      <w:r w:rsidRPr="008F5A6E">
        <w:rPr>
          <w:rFonts w:ascii="Verdana" w:eastAsia="宋体" w:hAnsi="Verdana" w:cs="宋体"/>
          <w:color w:val="000000"/>
          <w:kern w:val="0"/>
          <w:sz w:val="24"/>
          <w:szCs w:val="24"/>
        </w:rPr>
        <w:t>合川区水务局</w:t>
      </w:r>
    </w:p>
    <w:p w:rsidR="008F5A6E" w:rsidRPr="008F5A6E" w:rsidRDefault="008F5A6E" w:rsidP="008F5A6E">
      <w:pPr>
        <w:widowControl/>
        <w:spacing w:before="100" w:beforeAutospacing="1" w:after="100" w:afterAutospacing="1" w:line="330" w:lineRule="atLeast"/>
        <w:jc w:val="left"/>
        <w:rPr>
          <w:rFonts w:ascii="Verdana" w:eastAsia="宋体" w:hAnsi="Verdana" w:cs="宋体"/>
          <w:color w:val="0D0D0D"/>
          <w:kern w:val="0"/>
          <w:sz w:val="18"/>
          <w:szCs w:val="18"/>
        </w:rPr>
      </w:pPr>
      <w:r w:rsidRPr="008F5A6E">
        <w:rPr>
          <w:rFonts w:ascii="Verdana" w:eastAsia="宋体" w:hAnsi="Verdana" w:cs="宋体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 2016</w:t>
      </w:r>
      <w:r w:rsidRPr="008F5A6E">
        <w:rPr>
          <w:rFonts w:ascii="Verdana" w:eastAsia="宋体" w:hAnsi="Verdana" w:cs="宋体"/>
          <w:color w:val="000000"/>
          <w:kern w:val="0"/>
          <w:sz w:val="24"/>
          <w:szCs w:val="24"/>
        </w:rPr>
        <w:t>年</w:t>
      </w:r>
      <w:r w:rsidRPr="008F5A6E">
        <w:rPr>
          <w:rFonts w:ascii="Verdana" w:eastAsia="宋体" w:hAnsi="Verdana" w:cs="宋体"/>
          <w:color w:val="000000"/>
          <w:kern w:val="0"/>
          <w:sz w:val="24"/>
          <w:szCs w:val="24"/>
        </w:rPr>
        <w:t>9</w:t>
      </w:r>
      <w:r w:rsidRPr="008F5A6E">
        <w:rPr>
          <w:rFonts w:ascii="Verdana" w:eastAsia="宋体" w:hAnsi="Verdana" w:cs="宋体"/>
          <w:color w:val="000000"/>
          <w:kern w:val="0"/>
          <w:sz w:val="24"/>
          <w:szCs w:val="24"/>
        </w:rPr>
        <w:t>月</w:t>
      </w:r>
      <w:r w:rsidRPr="008F5A6E">
        <w:rPr>
          <w:rFonts w:ascii="Verdana" w:eastAsia="宋体" w:hAnsi="Verdana" w:cs="宋体"/>
          <w:color w:val="000000"/>
          <w:kern w:val="0"/>
          <w:sz w:val="24"/>
          <w:szCs w:val="24"/>
        </w:rPr>
        <w:t>20</w:t>
      </w:r>
      <w:r w:rsidRPr="008F5A6E">
        <w:rPr>
          <w:rFonts w:ascii="Verdana" w:eastAsia="宋体" w:hAnsi="Verdana" w:cs="宋体"/>
          <w:color w:val="000000"/>
          <w:kern w:val="0"/>
          <w:sz w:val="24"/>
          <w:szCs w:val="24"/>
        </w:rPr>
        <w:t>日</w:t>
      </w:r>
    </w:p>
    <w:p w:rsidR="007368AD" w:rsidRDefault="008F5A6E" w:rsidP="008F5A6E">
      <w:r w:rsidRPr="008F5A6E">
        <w:rPr>
          <w:rFonts w:ascii="宋体" w:eastAsia="宋体" w:hAnsi="宋体" w:cs="宋体"/>
          <w:color w:val="0D0D0D"/>
          <w:kern w:val="0"/>
          <w:sz w:val="24"/>
          <w:szCs w:val="24"/>
        </w:rPr>
        <w:lastRenderedPageBreak/>
        <w:t> </w:t>
      </w:r>
      <w:bookmarkStart w:id="0" w:name="_GoBack"/>
      <w:bookmarkEnd w:id="0"/>
    </w:p>
    <w:sectPr w:rsidR="00736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01"/>
    <w:rsid w:val="00326001"/>
    <w:rsid w:val="007368AD"/>
    <w:rsid w:val="008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901F2-8E17-4D22-AB9D-730B1429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A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CHINA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2016-09-23T12:44:00Z</dcterms:created>
  <dcterms:modified xsi:type="dcterms:W3CDTF">2016-09-23T12:44:00Z</dcterms:modified>
</cp:coreProperties>
</file>