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7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2"/>
        <w:gridCol w:w="1457"/>
        <w:gridCol w:w="3467"/>
        <w:gridCol w:w="34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2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 </w:t>
            </w: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名</w:t>
            </w:r>
          </w:p>
        </w:tc>
        <w:tc>
          <w:tcPr>
            <w:tcW w:w="1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4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2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吴越</w:t>
            </w:r>
          </w:p>
        </w:tc>
        <w:tc>
          <w:tcPr>
            <w:tcW w:w="1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文秘</w:t>
            </w:r>
          </w:p>
        </w:tc>
        <w:tc>
          <w:tcPr>
            <w:tcW w:w="34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中国福利会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公示时间：2016年9月26日至10月2日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20BF4"/>
    <w:rsid w:val="245545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2016-09-26T06:45:04Z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