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36E" w:rsidRPr="006C736E" w:rsidRDefault="006C736E" w:rsidP="006C736E">
      <w:pPr>
        <w:widowControl/>
        <w:shd w:val="clear" w:color="auto" w:fill="FFFFFF"/>
        <w:spacing w:line="320" w:lineRule="atLeast"/>
        <w:jc w:val="center"/>
        <w:rPr>
          <w:rFonts w:ascii="宋体" w:eastAsia="宋体" w:hAnsi="宋体" w:cs="宋体" w:hint="eastAsia"/>
          <w:color w:val="000000"/>
          <w:kern w:val="0"/>
          <w:szCs w:val="21"/>
        </w:rPr>
      </w:pPr>
      <w:r w:rsidRPr="006C736E">
        <w:rPr>
          <w:rFonts w:ascii="微软雅黑" w:eastAsia="微软雅黑" w:hAnsi="微软雅黑" w:hint="eastAsia"/>
          <w:b/>
          <w:bCs/>
          <w:color w:val="404040"/>
          <w:szCs w:val="21"/>
          <w:shd w:val="clear" w:color="auto" w:fill="FFFFFF"/>
        </w:rPr>
        <w:t>2016年山东省省级机关事务管理局房产服务中心公开招聘拟聘用人员公示名单</w:t>
      </w:r>
    </w:p>
    <w:p w:rsidR="006C736E" w:rsidRPr="006C736E" w:rsidRDefault="006C736E" w:rsidP="006C736E">
      <w:pPr>
        <w:widowControl/>
        <w:shd w:val="clear" w:color="auto" w:fill="FFFFFF"/>
        <w:spacing w:line="320" w:lineRule="atLeast"/>
        <w:jc w:val="center"/>
        <w:rPr>
          <w:rFonts w:ascii="微软雅黑" w:eastAsia="微软雅黑" w:hAnsi="微软雅黑" w:cs="宋体"/>
          <w:color w:val="000000"/>
          <w:kern w:val="0"/>
          <w:sz w:val="18"/>
          <w:szCs w:val="18"/>
        </w:rPr>
      </w:pPr>
    </w:p>
    <w:tbl>
      <w:tblPr>
        <w:tblW w:w="0" w:type="auto"/>
        <w:tblInd w:w="-459" w:type="dxa"/>
        <w:shd w:val="clear" w:color="auto" w:fill="FFFFFF"/>
        <w:tblCellMar>
          <w:left w:w="0" w:type="dxa"/>
          <w:right w:w="0" w:type="dxa"/>
        </w:tblCellMar>
        <w:tblLook w:val="04A0"/>
      </w:tblPr>
      <w:tblGrid>
        <w:gridCol w:w="441"/>
        <w:gridCol w:w="1734"/>
        <w:gridCol w:w="691"/>
        <w:gridCol w:w="1075"/>
        <w:gridCol w:w="913"/>
        <w:gridCol w:w="420"/>
        <w:gridCol w:w="776"/>
        <w:gridCol w:w="646"/>
        <w:gridCol w:w="651"/>
        <w:gridCol w:w="1634"/>
      </w:tblGrid>
      <w:tr w:rsidR="006C736E" w:rsidRPr="006C736E" w:rsidTr="006C736E">
        <w:trPr>
          <w:trHeight w:val="673"/>
        </w:trPr>
        <w:tc>
          <w:tcPr>
            <w:tcW w:w="4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序号</w:t>
            </w:r>
          </w:p>
        </w:tc>
        <w:tc>
          <w:tcPr>
            <w:tcW w:w="2001"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招聘单位</w:t>
            </w:r>
          </w:p>
        </w:tc>
        <w:tc>
          <w:tcPr>
            <w:tcW w:w="7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岗位等级</w:t>
            </w:r>
          </w:p>
        </w:tc>
        <w:tc>
          <w:tcPr>
            <w:tcW w:w="122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岗位名称</w:t>
            </w:r>
          </w:p>
        </w:tc>
        <w:tc>
          <w:tcPr>
            <w:tcW w:w="10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拟聘</w:t>
            </w:r>
          </w:p>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人员</w:t>
            </w:r>
          </w:p>
        </w:tc>
        <w:tc>
          <w:tcPr>
            <w:tcW w:w="4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性别</w:t>
            </w:r>
          </w:p>
        </w:tc>
        <w:tc>
          <w:tcPr>
            <w:tcW w:w="8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考试成绩</w:t>
            </w:r>
          </w:p>
        </w:tc>
        <w:tc>
          <w:tcPr>
            <w:tcW w:w="722"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考察情况</w:t>
            </w:r>
          </w:p>
        </w:tc>
        <w:tc>
          <w:tcPr>
            <w:tcW w:w="72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体检结果</w:t>
            </w:r>
          </w:p>
        </w:tc>
        <w:tc>
          <w:tcPr>
            <w:tcW w:w="1883"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rPr>
                <w:rFonts w:ascii="宋体" w:eastAsia="宋体" w:hAnsi="宋体" w:cs="宋体"/>
                <w:color w:val="4E4E4E"/>
                <w:kern w:val="0"/>
                <w:sz w:val="24"/>
                <w:szCs w:val="24"/>
              </w:rPr>
            </w:pPr>
            <w:r w:rsidRPr="006C736E">
              <w:rPr>
                <w:rFonts w:ascii="宋体" w:eastAsia="宋体" w:hAnsi="宋体" w:cs="宋体" w:hint="eastAsia"/>
                <w:color w:val="4E4E4E"/>
                <w:kern w:val="0"/>
                <w:sz w:val="24"/>
                <w:szCs w:val="24"/>
              </w:rPr>
              <w:t>单位咨询电话</w:t>
            </w:r>
          </w:p>
        </w:tc>
      </w:tr>
      <w:tr w:rsidR="006C736E" w:rsidRPr="006C736E" w:rsidTr="006C736E">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山东省级</w:t>
            </w:r>
            <w:proofErr w:type="gramStart"/>
            <w:r w:rsidRPr="006C736E">
              <w:rPr>
                <w:rFonts w:ascii="宋体" w:eastAsia="宋体" w:hAnsi="宋体" w:cs="宋体" w:hint="eastAsia"/>
                <w:color w:val="000000"/>
                <w:kern w:val="0"/>
                <w:sz w:val="20"/>
                <w:szCs w:val="20"/>
              </w:rPr>
              <w:t>级</w:t>
            </w:r>
            <w:proofErr w:type="gramEnd"/>
            <w:r w:rsidRPr="006C736E">
              <w:rPr>
                <w:rFonts w:ascii="宋体" w:eastAsia="宋体" w:hAnsi="宋体" w:cs="宋体" w:hint="eastAsia"/>
                <w:color w:val="000000"/>
                <w:kern w:val="0"/>
                <w:sz w:val="20"/>
                <w:szCs w:val="20"/>
              </w:rPr>
              <w:t>机关事</w:t>
            </w:r>
          </w:p>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proofErr w:type="gramStart"/>
            <w:r w:rsidRPr="006C736E">
              <w:rPr>
                <w:rFonts w:ascii="宋体" w:eastAsia="宋体" w:hAnsi="宋体" w:cs="宋体" w:hint="eastAsia"/>
                <w:color w:val="000000"/>
                <w:kern w:val="0"/>
                <w:sz w:val="20"/>
                <w:szCs w:val="20"/>
              </w:rPr>
              <w:t>务</w:t>
            </w:r>
            <w:proofErr w:type="gramEnd"/>
            <w:r w:rsidRPr="006C736E">
              <w:rPr>
                <w:rFonts w:ascii="宋体" w:eastAsia="宋体" w:hAnsi="宋体" w:cs="宋体" w:hint="eastAsia"/>
                <w:color w:val="000000"/>
                <w:kern w:val="0"/>
                <w:sz w:val="20"/>
                <w:szCs w:val="20"/>
              </w:rPr>
              <w:t>管理局房产服务</w:t>
            </w:r>
          </w:p>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维修管理</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proofErr w:type="gramStart"/>
            <w:r w:rsidRPr="006C736E">
              <w:rPr>
                <w:rFonts w:ascii="宋体" w:eastAsia="宋体" w:hAnsi="宋体" w:cs="宋体" w:hint="eastAsia"/>
                <w:color w:val="000000"/>
                <w:kern w:val="0"/>
                <w:sz w:val="20"/>
                <w:szCs w:val="20"/>
              </w:rPr>
              <w:t>商召智</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79.55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0531-86062252</w:t>
            </w:r>
          </w:p>
        </w:tc>
      </w:tr>
      <w:tr w:rsidR="006C736E" w:rsidRPr="006C736E" w:rsidTr="006C736E">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山东省级</w:t>
            </w:r>
            <w:proofErr w:type="gramStart"/>
            <w:r w:rsidRPr="006C736E">
              <w:rPr>
                <w:rFonts w:ascii="宋体" w:eastAsia="宋体" w:hAnsi="宋体" w:cs="宋体" w:hint="eastAsia"/>
                <w:color w:val="000000"/>
                <w:kern w:val="0"/>
                <w:sz w:val="20"/>
                <w:szCs w:val="20"/>
              </w:rPr>
              <w:t>级</w:t>
            </w:r>
            <w:proofErr w:type="gramEnd"/>
            <w:r w:rsidRPr="006C736E">
              <w:rPr>
                <w:rFonts w:ascii="宋体" w:eastAsia="宋体" w:hAnsi="宋体" w:cs="宋体" w:hint="eastAsia"/>
                <w:color w:val="000000"/>
                <w:kern w:val="0"/>
                <w:sz w:val="20"/>
                <w:szCs w:val="20"/>
              </w:rPr>
              <w:t>机关事</w:t>
            </w:r>
          </w:p>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proofErr w:type="gramStart"/>
            <w:r w:rsidRPr="006C736E">
              <w:rPr>
                <w:rFonts w:ascii="宋体" w:eastAsia="宋体" w:hAnsi="宋体" w:cs="宋体" w:hint="eastAsia"/>
                <w:color w:val="000000"/>
                <w:kern w:val="0"/>
                <w:sz w:val="20"/>
                <w:szCs w:val="20"/>
              </w:rPr>
              <w:t>务</w:t>
            </w:r>
            <w:proofErr w:type="gramEnd"/>
            <w:r w:rsidRPr="006C736E">
              <w:rPr>
                <w:rFonts w:ascii="宋体" w:eastAsia="宋体" w:hAnsi="宋体" w:cs="宋体" w:hint="eastAsia"/>
                <w:color w:val="000000"/>
                <w:kern w:val="0"/>
                <w:sz w:val="20"/>
                <w:szCs w:val="20"/>
              </w:rPr>
              <w:t>管理局房产服务</w:t>
            </w:r>
          </w:p>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文秘</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李海鹏</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81.80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0531-86062252</w:t>
            </w:r>
          </w:p>
        </w:tc>
      </w:tr>
      <w:tr w:rsidR="006C736E" w:rsidRPr="006C736E" w:rsidTr="006C736E">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山东省级</w:t>
            </w:r>
            <w:proofErr w:type="gramStart"/>
            <w:r w:rsidRPr="006C736E">
              <w:rPr>
                <w:rFonts w:ascii="宋体" w:eastAsia="宋体" w:hAnsi="宋体" w:cs="宋体" w:hint="eastAsia"/>
                <w:color w:val="000000"/>
                <w:kern w:val="0"/>
                <w:sz w:val="20"/>
                <w:szCs w:val="20"/>
              </w:rPr>
              <w:t>级</w:t>
            </w:r>
            <w:proofErr w:type="gramEnd"/>
            <w:r w:rsidRPr="006C736E">
              <w:rPr>
                <w:rFonts w:ascii="宋体" w:eastAsia="宋体" w:hAnsi="宋体" w:cs="宋体" w:hint="eastAsia"/>
                <w:color w:val="000000"/>
                <w:kern w:val="0"/>
                <w:sz w:val="20"/>
                <w:szCs w:val="20"/>
              </w:rPr>
              <w:t>机关事</w:t>
            </w:r>
          </w:p>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proofErr w:type="gramStart"/>
            <w:r w:rsidRPr="006C736E">
              <w:rPr>
                <w:rFonts w:ascii="宋体" w:eastAsia="宋体" w:hAnsi="宋体" w:cs="宋体" w:hint="eastAsia"/>
                <w:color w:val="000000"/>
                <w:kern w:val="0"/>
                <w:sz w:val="20"/>
                <w:szCs w:val="20"/>
              </w:rPr>
              <w:t>务</w:t>
            </w:r>
            <w:proofErr w:type="gramEnd"/>
            <w:r w:rsidRPr="006C736E">
              <w:rPr>
                <w:rFonts w:ascii="宋体" w:eastAsia="宋体" w:hAnsi="宋体" w:cs="宋体" w:hint="eastAsia"/>
                <w:color w:val="000000"/>
                <w:kern w:val="0"/>
                <w:sz w:val="20"/>
                <w:szCs w:val="20"/>
              </w:rPr>
              <w:t>管理局房产服务</w:t>
            </w:r>
          </w:p>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财务管理</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王首超</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82.15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C736E" w:rsidRPr="006C736E" w:rsidRDefault="006C736E" w:rsidP="006C736E">
            <w:pPr>
              <w:widowControl/>
              <w:spacing w:line="480" w:lineRule="atLeast"/>
              <w:jc w:val="center"/>
              <w:textAlignment w:val="center"/>
              <w:rPr>
                <w:rFonts w:ascii="宋体" w:eastAsia="宋体" w:hAnsi="宋体" w:cs="宋体"/>
                <w:color w:val="4E4E4E"/>
                <w:kern w:val="0"/>
                <w:sz w:val="24"/>
                <w:szCs w:val="24"/>
              </w:rPr>
            </w:pPr>
            <w:r w:rsidRPr="006C736E">
              <w:rPr>
                <w:rFonts w:ascii="宋体" w:eastAsia="宋体" w:hAnsi="宋体" w:cs="宋体" w:hint="eastAsia"/>
                <w:color w:val="000000"/>
                <w:kern w:val="0"/>
                <w:sz w:val="20"/>
                <w:szCs w:val="20"/>
              </w:rPr>
              <w:t>0531-86062252</w:t>
            </w:r>
          </w:p>
        </w:tc>
      </w:tr>
    </w:tbl>
    <w:p w:rsidR="006C736E" w:rsidRPr="006C736E" w:rsidRDefault="006C736E" w:rsidP="006C736E">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6C736E">
        <w:rPr>
          <w:rFonts w:ascii="微软雅黑" w:eastAsia="微软雅黑" w:hAnsi="微软雅黑" w:cs="宋体" w:hint="eastAsia"/>
          <w:color w:val="000000"/>
          <w:kern w:val="0"/>
          <w:sz w:val="24"/>
          <w:szCs w:val="24"/>
        </w:rPr>
        <w:t> </w:t>
      </w:r>
    </w:p>
    <w:p w:rsidR="006C736E" w:rsidRPr="006C736E" w:rsidRDefault="006C736E" w:rsidP="006C736E">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6C736E">
        <w:rPr>
          <w:rFonts w:ascii="微软雅黑" w:eastAsia="微软雅黑" w:hAnsi="微软雅黑" w:cs="宋体" w:hint="eastAsia"/>
          <w:color w:val="000000"/>
          <w:kern w:val="0"/>
          <w:sz w:val="24"/>
          <w:szCs w:val="24"/>
        </w:rPr>
        <w:t> </w:t>
      </w:r>
    </w:p>
    <w:p w:rsidR="00AB26A2" w:rsidRDefault="00AB26A2"/>
    <w:sectPr w:rsidR="00AB26A2" w:rsidSect="00AB26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736E"/>
    <w:rsid w:val="006C736E"/>
    <w:rsid w:val="00AB26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6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66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2016-09-27T09:28:00Z</dcterms:created>
  <dcterms:modified xsi:type="dcterms:W3CDTF">2016-09-27T09:28:00Z</dcterms:modified>
</cp:coreProperties>
</file>