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16" w:rsidRPr="009A1316" w:rsidRDefault="009A1316" w:rsidP="009A1316">
      <w:pPr>
        <w:widowControl/>
        <w:shd w:val="clear" w:color="auto" w:fill="FFFFFF"/>
        <w:jc w:val="left"/>
        <w:rPr>
          <w:rFonts w:ascii="宋体" w:eastAsia="宋体" w:hAnsi="宋体" w:cs="宋体"/>
          <w:color w:val="000000"/>
          <w:kern w:val="0"/>
          <w:sz w:val="24"/>
          <w:szCs w:val="24"/>
        </w:rPr>
      </w:pPr>
      <w:r w:rsidRPr="009A1316">
        <w:rPr>
          <w:rFonts w:ascii="宋体" w:eastAsia="宋体" w:hAnsi="宋体" w:cs="宋体" w:hint="eastAsia"/>
          <w:color w:val="000000"/>
          <w:kern w:val="0"/>
          <w:sz w:val="24"/>
          <w:szCs w:val="24"/>
        </w:rPr>
        <w:t> 万柏林区从优秀大学生村官中考核招聘区直事业单位工作人员体检名单</w:t>
      </w:r>
    </w:p>
    <w:p w:rsidR="009A1316" w:rsidRPr="009A1316" w:rsidRDefault="009A1316" w:rsidP="009A1316">
      <w:pPr>
        <w:widowControl/>
        <w:shd w:val="clear" w:color="auto" w:fill="FFFFFF"/>
        <w:jc w:val="center"/>
        <w:rPr>
          <w:rFonts w:ascii="宋体" w:eastAsia="宋体" w:hAnsi="宋体" w:cs="宋体" w:hint="eastAsia"/>
          <w:color w:val="000000"/>
          <w:kern w:val="0"/>
          <w:szCs w:val="21"/>
        </w:rPr>
      </w:pPr>
      <w:r w:rsidRPr="009A1316">
        <w:rPr>
          <w:rFonts w:ascii="宋体" w:eastAsia="宋体" w:hAnsi="宋体" w:cs="宋体" w:hint="eastAsia"/>
          <w:color w:val="000000"/>
          <w:kern w:val="0"/>
          <w:sz w:val="36"/>
          <w:szCs w:val="36"/>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54"/>
        <w:gridCol w:w="5111"/>
      </w:tblGrid>
      <w:tr w:rsidR="009A1316" w:rsidRPr="009A1316" w:rsidTr="009A1316">
        <w:trPr>
          <w:trHeight w:val="722"/>
        </w:trPr>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姓 </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名</w:t>
            </w:r>
          </w:p>
        </w:tc>
        <w:tc>
          <w:tcPr>
            <w:tcW w:w="5111" w:type="dxa"/>
            <w:tcBorders>
              <w:top w:val="outset" w:sz="6" w:space="0" w:color="auto"/>
              <w:left w:val="outset" w:sz="6" w:space="0" w:color="000000"/>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报</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考</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志</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愿</w:t>
            </w:r>
          </w:p>
        </w:tc>
      </w:tr>
      <w:tr w:rsidR="009A1316" w:rsidRPr="009A1316" w:rsidTr="009A1316">
        <w:trPr>
          <w:trHeight w:val="567"/>
        </w:trPr>
        <w:tc>
          <w:tcPr>
            <w:tcW w:w="2554" w:type="dxa"/>
            <w:tcBorders>
              <w:top w:val="outset" w:sz="6" w:space="0" w:color="000000"/>
              <w:left w:val="outset" w:sz="6" w:space="0" w:color="auto"/>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梁 </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峰</w:t>
            </w:r>
          </w:p>
        </w:tc>
        <w:tc>
          <w:tcPr>
            <w:tcW w:w="5111" w:type="dxa"/>
            <w:tcBorders>
              <w:top w:val="outset" w:sz="6" w:space="0" w:color="000000"/>
              <w:left w:val="outset" w:sz="6" w:space="0" w:color="000000"/>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万柏林区综合检验检测中心</w:t>
            </w:r>
          </w:p>
        </w:tc>
      </w:tr>
      <w:tr w:rsidR="009A1316" w:rsidRPr="009A1316" w:rsidTr="009A1316">
        <w:trPr>
          <w:trHeight w:val="567"/>
        </w:trPr>
        <w:tc>
          <w:tcPr>
            <w:tcW w:w="2554" w:type="dxa"/>
            <w:tcBorders>
              <w:top w:val="outset" w:sz="6" w:space="0" w:color="000000"/>
              <w:left w:val="outset" w:sz="6" w:space="0" w:color="auto"/>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刘 </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超</w:t>
            </w:r>
          </w:p>
        </w:tc>
        <w:tc>
          <w:tcPr>
            <w:tcW w:w="5111" w:type="dxa"/>
            <w:tcBorders>
              <w:top w:val="outset" w:sz="6" w:space="0" w:color="000000"/>
              <w:left w:val="outset" w:sz="6" w:space="0" w:color="000000"/>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万柏林区综合检验检测中心</w:t>
            </w:r>
          </w:p>
        </w:tc>
      </w:tr>
      <w:tr w:rsidR="009A1316" w:rsidRPr="009A1316" w:rsidTr="009A1316">
        <w:trPr>
          <w:trHeight w:val="567"/>
        </w:trPr>
        <w:tc>
          <w:tcPr>
            <w:tcW w:w="2554" w:type="dxa"/>
            <w:tcBorders>
              <w:top w:val="outset" w:sz="6" w:space="0" w:color="000000"/>
              <w:left w:val="outset" w:sz="6" w:space="0" w:color="auto"/>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proofErr w:type="gramStart"/>
            <w:r w:rsidRPr="009A1316">
              <w:rPr>
                <w:rFonts w:ascii="宋体" w:eastAsia="宋体" w:hAnsi="宋体" w:cs="宋体" w:hint="eastAsia"/>
                <w:kern w:val="0"/>
                <w:sz w:val="28"/>
                <w:szCs w:val="28"/>
              </w:rPr>
              <w:t>庞</w:t>
            </w:r>
            <w:proofErr w:type="gramEnd"/>
            <w:r w:rsidRPr="009A1316">
              <w:rPr>
                <w:rFonts w:ascii="宋体" w:eastAsia="宋体" w:hAnsi="宋体" w:cs="宋体" w:hint="eastAsia"/>
                <w:kern w:val="0"/>
                <w:sz w:val="28"/>
                <w:szCs w:val="28"/>
              </w:rPr>
              <w:t> </w:t>
            </w:r>
            <w:r w:rsidRPr="009A1316">
              <w:rPr>
                <w:rFonts w:ascii="宋体" w:eastAsia="宋体" w:hAnsi="宋体" w:cs="宋体" w:hint="eastAsia"/>
                <w:kern w:val="0"/>
                <w:sz w:val="28"/>
              </w:rPr>
              <w:t> </w:t>
            </w:r>
            <w:r w:rsidRPr="009A1316">
              <w:rPr>
                <w:rFonts w:ascii="宋体" w:eastAsia="宋体" w:hAnsi="宋体" w:cs="宋体" w:hint="eastAsia"/>
                <w:kern w:val="0"/>
                <w:sz w:val="28"/>
                <w:szCs w:val="28"/>
              </w:rPr>
              <w:t>慧</w:t>
            </w:r>
          </w:p>
        </w:tc>
        <w:tc>
          <w:tcPr>
            <w:tcW w:w="5111" w:type="dxa"/>
            <w:tcBorders>
              <w:top w:val="outset" w:sz="6" w:space="0" w:color="000000"/>
              <w:left w:val="outset" w:sz="6" w:space="0" w:color="000000"/>
              <w:bottom w:val="outset" w:sz="6" w:space="0" w:color="auto"/>
              <w:right w:val="outset" w:sz="6" w:space="0" w:color="auto"/>
            </w:tcBorders>
            <w:shd w:val="clear" w:color="auto" w:fill="auto"/>
            <w:vAlign w:val="center"/>
            <w:hideMark/>
          </w:tcPr>
          <w:p w:rsidR="009A1316" w:rsidRPr="009A1316" w:rsidRDefault="009A1316" w:rsidP="009A1316">
            <w:pPr>
              <w:widowControl/>
              <w:jc w:val="center"/>
              <w:rPr>
                <w:rFonts w:ascii="宋体" w:eastAsia="宋体" w:hAnsi="宋体" w:cs="宋体"/>
                <w:kern w:val="0"/>
                <w:sz w:val="18"/>
                <w:szCs w:val="18"/>
              </w:rPr>
            </w:pPr>
            <w:r w:rsidRPr="009A1316">
              <w:rPr>
                <w:rFonts w:ascii="宋体" w:eastAsia="宋体" w:hAnsi="宋体" w:cs="宋体" w:hint="eastAsia"/>
                <w:kern w:val="0"/>
                <w:sz w:val="28"/>
                <w:szCs w:val="28"/>
              </w:rPr>
              <w:t>万柏林区信访服务中心</w:t>
            </w:r>
          </w:p>
        </w:tc>
      </w:tr>
    </w:tbl>
    <w:p w:rsidR="009A1316" w:rsidRPr="009A1316" w:rsidRDefault="009A1316" w:rsidP="009A1316">
      <w:pPr>
        <w:widowControl/>
        <w:shd w:val="clear" w:color="auto" w:fill="FFFFFF"/>
        <w:jc w:val="center"/>
        <w:rPr>
          <w:rFonts w:ascii="宋体" w:eastAsia="宋体" w:hAnsi="宋体" w:cs="宋体" w:hint="eastAsia"/>
          <w:color w:val="000000"/>
          <w:kern w:val="0"/>
          <w:szCs w:val="21"/>
        </w:rPr>
      </w:pPr>
      <w:r w:rsidRPr="009A1316">
        <w:rPr>
          <w:rFonts w:ascii="Times New Roman" w:eastAsia="宋体" w:hAnsi="Times New Roman" w:cs="Times New Roman"/>
          <w:color w:val="000000"/>
          <w:kern w:val="0"/>
          <w:szCs w:val="21"/>
        </w:rPr>
        <w:t> </w:t>
      </w:r>
    </w:p>
    <w:p w:rsidR="00D34A3F" w:rsidRPr="009A1316" w:rsidRDefault="00D34A3F"/>
    <w:sectPr w:rsidR="00D34A3F" w:rsidRPr="009A1316" w:rsidSect="00D34A3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1316"/>
    <w:rsid w:val="009A1316"/>
    <w:rsid w:val="00D34A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131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A1316"/>
  </w:style>
</w:styles>
</file>

<file path=word/webSettings.xml><?xml version="1.0" encoding="utf-8"?>
<w:webSettings xmlns:r="http://schemas.openxmlformats.org/officeDocument/2006/relationships" xmlns:w="http://schemas.openxmlformats.org/wordprocessingml/2006/main">
  <w:divs>
    <w:div w:id="10734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92</Characters>
  <Application>Microsoft Office Word</Application>
  <DocSecurity>0</DocSecurity>
  <Lines>1</Lines>
  <Paragraphs>1</Paragraphs>
  <ScaleCrop>false</ScaleCrop>
  <Company/>
  <LinksUpToDate>false</LinksUpToDate>
  <CharactersWithSpaces>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2016-09-29T02:51:00Z</dcterms:created>
  <dcterms:modified xsi:type="dcterms:W3CDTF">2016-09-29T02:51:00Z</dcterms:modified>
</cp:coreProperties>
</file>