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013" w:rsidRPr="00882013" w:rsidRDefault="00882013" w:rsidP="00882013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882013">
        <w:rPr>
          <w:rFonts w:ascii="宋体" w:eastAsia="宋体" w:hAnsi="宋体" w:cs="宋体"/>
          <w:b/>
          <w:bCs/>
          <w:kern w:val="0"/>
          <w:sz w:val="24"/>
          <w:szCs w:val="24"/>
        </w:rPr>
        <w:t>广州市民政局直属事业单位2016年第一次公开招聘工作人员面试名单</w:t>
      </w:r>
    </w:p>
    <w:tbl>
      <w:tblPr>
        <w:tblW w:w="84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0"/>
        <w:gridCol w:w="2126"/>
        <w:gridCol w:w="1894"/>
      </w:tblGrid>
      <w:tr w:rsidR="00882013" w:rsidRPr="00882013" w:rsidTr="00882013">
        <w:trPr>
          <w:trHeight w:val="480"/>
          <w:jc w:val="center"/>
        </w:trPr>
        <w:tc>
          <w:tcPr>
            <w:tcW w:w="4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color w:val="000000"/>
                <w:kern w:val="0"/>
                <w:sz w:val="22"/>
              </w:rPr>
              <w:t>报考单位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准考证号</w:t>
            </w:r>
          </w:p>
        </w:tc>
        <w:tc>
          <w:tcPr>
            <w:tcW w:w="18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考生姓名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4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广州市东升医院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20160102108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陈瑜倩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20160104002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李奇龙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20160104008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邓李霞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20160101409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梁思雅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20160101105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陈文婷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20160104729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钟劲华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20160103319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苏佳瑜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20160100817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常艳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20160104830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叶金铃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20160101518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魏志坚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20160103223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卢秋玲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20160101524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谭铭铭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20160101817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江捷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4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广州市医疗救助服务中心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20160104916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刘嘉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20160104037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周小珍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4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广州市居民家庭经济状况核对中心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20160102137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刘叶蔓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20160104913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何柱健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20160101015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伍嘉晖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20160104421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佟哲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20160103624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陈薇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20160104907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梁旻康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20160102121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龚婷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20160103829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黄俊贤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4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广州市慈善服务中心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20160104308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钟冰芬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20160104101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梁冬蕾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20160100518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庄小娉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20160101429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陈健聪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4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4"/>
                <w:szCs w:val="24"/>
              </w:rPr>
              <w:t>广州市殡葬服务中心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20160104410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郑林栋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20160102030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樊丽仙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20160102323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周艺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20160101413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何俊彬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20160101709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高伟标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20160102827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骆嘉伟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20160101925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张翠媚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20160100627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骆惠华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20160100634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陈子豪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20160101917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许展玮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20160101613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何星宇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20160102618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张赐裕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20160101525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甘志桦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20160100203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王李佳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20160104218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曾令回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20160101227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陈洁华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20160101605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康磊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20160104505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陈美薇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20160100110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张彬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20160102517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陈东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20160101937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陈芳华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20160100805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谢小燕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20160102515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谭艳婷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20160100708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林烨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20160103703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宋双玉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20160104507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陈永棠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20160101231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许芮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20160104217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林柱康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20160102316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戴曼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20160104001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乔忠宁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20160104902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关志鹏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20160104009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冯宇锻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20160101206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邓永杰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20160100802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罗培均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20160104114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秦钰霞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20160101410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郑裕华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20160102318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冀凌子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20160102721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陈胜健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20160104314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何颖欣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20160102326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邓永豪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20160101302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廖达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20160102335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郭强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20160104005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林文豪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20160102131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白夏强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20160102139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邵铧莹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20160104329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陈伟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20160100601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赵嘉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20160102902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陈美盈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20160102408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方少武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20160101212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罗倩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20160101911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陈泽文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20160101132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陈爱丹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20160102027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潘涛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20160101224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马永强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20160100501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周昭升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20160104126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陈炜富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4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广州市民政局精神病院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20160101512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张蕴玑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20160102921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孙杰姝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20160102033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匡世瑶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20160102133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罗紫珺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20160103937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梁志鹏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20160100204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刘裕婷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4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广州市烈军属疗养院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20160102020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洪伟杰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20160104903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吴晓峰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20160102106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曹惠茹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4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广州市社会福利院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20160201001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莫晓琳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20160203931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詹丽萍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20160203517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胡海燕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20160202310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文香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20160200325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刘丽君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20160203223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林紫兰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20160200223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张慧颖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20160201919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许秋月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20160203027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张馨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20160203128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曹冲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20160201937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王经华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20160200614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李灵燕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20160200328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李尚文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20160204624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吕博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20160202115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杨冬冰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20160201428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张清雅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20160204828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吕欢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20160201105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崔青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20160200710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樊晓敏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20160202728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何金凤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20160202604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周秋霞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20160201633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叶美珊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20160200737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张敏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20160200607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唐广泉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20160204320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黄旭斌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20160203211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林煜瑜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20160202037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郑晓昕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20160204323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潘玉琼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20160201134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李娟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20160203505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丘艳莹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20160201732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王富云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20160203625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王子元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20160200410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姚慧敏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20160203817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廖带起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20160200129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王秀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20160201218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胡美叶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20160202008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高丽玲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20160200837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钟少碧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20160201718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李琼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20160203217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陆丽珠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20160201307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罗碧蓝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20160202529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陈英华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20160203937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黄明丽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20160202826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罗琼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4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广州市社区服务中心（广州市社会组织服务交流中心）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20160203227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欧阳明威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20160201529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林丽玲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20160203310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梁利华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20160203214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戴嘉誉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4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广州市福利彩票发行中心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20160201304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刘拯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20160201035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彭细仁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4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广州市老人院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20160203722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邓日堂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20160202123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桂莲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20160201908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朱泽玲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20160201917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彭少良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20160203013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李丽梅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20160202910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李丹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20160203728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邓文理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20160201508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刘琳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20160204811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谭燕玲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20160205027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郑桂花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20160201202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潘英婷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20160203717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欧钊洋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20160204238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张薇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20160204606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朱志鹏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20160203014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陈元珍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20160200520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何倩雯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20160202608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黎洁梅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20160202304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董亮妙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20160203124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何绮雯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20160200517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谢玉祺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20160203624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黄荔华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20160203908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潘韵怡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20160200622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冯华骏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20160203422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张泳琦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20160204912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吴嘉敏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20160204122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潘芳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4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广州市老年人服务中心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20160202627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王锋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20160202030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余雪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20160202704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孙丽维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20160202612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张利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20160203121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邓亚萍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4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广州市银河革命公墓管理处（广州市银河烈士陵园管理处）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20160203820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邱思健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20160203028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辜英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20160204028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毛锦贤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20160200102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陈哲然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20160201438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钟结云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4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广州市黄埔军用供应站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20160202727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赖育芬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20160201239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陈丹</w:t>
            </w:r>
          </w:p>
        </w:tc>
      </w:tr>
      <w:tr w:rsidR="00882013" w:rsidRPr="00882013" w:rsidTr="0088201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13" w:rsidRPr="00882013" w:rsidRDefault="00882013" w:rsidP="008820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20160203506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13" w:rsidRPr="00882013" w:rsidRDefault="00882013" w:rsidP="008820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013">
              <w:rPr>
                <w:rFonts w:ascii="宋体" w:eastAsia="宋体" w:hAnsi="宋体" w:cs="宋体"/>
                <w:kern w:val="0"/>
                <w:sz w:val="22"/>
              </w:rPr>
              <w:t>赵颖皓</w:t>
            </w:r>
          </w:p>
        </w:tc>
      </w:tr>
    </w:tbl>
    <w:p w:rsidR="00943DCE" w:rsidRDefault="00882013">
      <w:r w:rsidRPr="00882013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　　备注：经资格复核，部分考生因主动放弃或不符合岗位条件要求，未进入面试环节。</w:t>
      </w:r>
      <w:bookmarkStart w:id="0" w:name="_GoBack"/>
      <w:bookmarkEnd w:id="0"/>
    </w:p>
    <w:sectPr w:rsidR="00943D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E0B"/>
    <w:rsid w:val="00882013"/>
    <w:rsid w:val="00943DCE"/>
    <w:rsid w:val="00B0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C4BA87-A6DF-434D-969F-A197E4F9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20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820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5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518</Words>
  <Characters>2954</Characters>
  <Application>Microsoft Office Word</Application>
  <DocSecurity>0</DocSecurity>
  <Lines>24</Lines>
  <Paragraphs>6</Paragraphs>
  <ScaleCrop>false</ScaleCrop>
  <Company>CHINA</Company>
  <LinksUpToDate>false</LinksUpToDate>
  <CharactersWithSpaces>3466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2016-09-30T11:06:00Z</dcterms:created>
  <dcterms:modified xsi:type="dcterms:W3CDTF">2016-09-30T11:06:00Z</dcterms:modified>
</cp:coreProperties>
</file>