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150" w:right="15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BA2001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BA2001"/>
          <w:spacing w:val="0"/>
          <w:sz w:val="37"/>
          <w:szCs w:val="3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BA2001"/>
          <w:spacing w:val="0"/>
          <w:sz w:val="37"/>
          <w:szCs w:val="37"/>
          <w:bdr w:val="none" w:color="auto" w:sz="0" w:space="0"/>
          <w:shd w:val="clear" w:fill="FFFFFF"/>
        </w:rPr>
        <w:t>甘洛县2016年公开考试招聘事业单位工作人员岗位和条件要求一览表</w:t>
      </w:r>
    </w:p>
    <w:p>
      <w:pPr>
        <w:rPr>
          <w:vanish/>
          <w:sz w:val="24"/>
          <w:szCs w:val="24"/>
        </w:rPr>
      </w:pPr>
      <w:bookmarkStart w:id="0" w:name="_GoBack"/>
      <w:bookmarkEnd w:id="0"/>
    </w:p>
    <w:tbl>
      <w:tblPr>
        <w:tblW w:w="14258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8"/>
      </w:tblGrid>
      <w:tr>
        <w:tblPrEx>
          <w:shd w:val="clear" w:color="auto" w:fill="FFFFFF"/>
          <w:tblLayout w:type="fixed"/>
        </w:tblPrEx>
        <w:trPr>
          <w:trHeight w:val="375" w:hRule="atLeast"/>
          <w:tblCellSpacing w:w="0" w:type="dxa"/>
          <w:jc w:val="center"/>
        </w:trPr>
        <w:tc>
          <w:tcPr>
            <w:tcW w:w="1425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W w:w="13949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"/>
              <w:gridCol w:w="361"/>
              <w:gridCol w:w="723"/>
              <w:gridCol w:w="1229"/>
              <w:gridCol w:w="1518"/>
              <w:gridCol w:w="361"/>
              <w:gridCol w:w="578"/>
              <w:gridCol w:w="361"/>
              <w:gridCol w:w="5350"/>
              <w:gridCol w:w="650"/>
              <w:gridCol w:w="506"/>
              <w:gridCol w:w="1229"/>
              <w:gridCol w:w="361"/>
              <w:gridCol w:w="361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3949" w:type="dxa"/>
                  <w:gridSpan w:val="14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color w:val="343434"/>
                      <w:kern w:val="0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甘洛县</w:t>
                  </w:r>
                  <w:r>
                    <w:rPr>
                      <w:rFonts w:hint="default" w:ascii="仿宋_GB2312" w:hAnsi="宋体" w:eastAsia="仿宋_GB2312" w:cs="仿宋_GB2312"/>
                      <w:b/>
                      <w:color w:val="343434"/>
                      <w:kern w:val="0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2016年公开考试招聘事业单位工作人员岗位和条件要求一览表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主管部门名称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笔试开考比例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笔试门数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招聘对象范围</w:t>
                  </w:r>
                </w:p>
              </w:tc>
              <w:tc>
                <w:tcPr>
                  <w:tcW w:w="2746" w:type="dxa"/>
                  <w:gridSpan w:val="4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其他条件要求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    类别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      名称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学历或学位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专业条件要求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79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甘洛县农牧局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甘洛县农业机械管理站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农机技术员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农业机械化机械自动化、农业水利工程、农业建筑环境与能源工程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79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会计、会计学、财务管理、会计电算化、会计与统计核算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79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甘洛县农产品质量安全检验检测站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农产品质量安全检测技术员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食品质量与安全、农产品质量检测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79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甘洛县植物检疫站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植物检疫技术员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植物保护、植物科学与技术、植物检疫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5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甘洛县林业局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甘洛县马鞍山大熊猫自然保护区管理处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会计、会计学、财务管理、会计电算化、会计与统计核算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甘洛县大渡河木材检查站技术员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林业技术、园林技术、城市园林、林业信息工程与管理、林学、森林工程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甘洛县大渡河森林植物检疫检查站技术员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林业技术、园林技术、城市园林、林业信息工程与管理、林学、森林工程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甘洛县海棠森林植物检疫检查站技术员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林业技术、园林技术、城市园林、林业信息工程与管理、林学、森林工程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25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甘洛县水务局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甘洛县水利水电勘测设计队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防汛信息系统维护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 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计算机科学与技术、计算机软件、计算机应用技术、计算机多媒体技术、计算机经济管理、计算机信息管理、电子科学与技术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2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甘洛县农电管理站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水利工程管理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水利水电工程、水利水电工程管理、水利工程监理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2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会计、会计学、财务管理、会计电算化、会计与统计核算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0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县交通运输局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甘洛县公路规划勘查设计室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交通工程、公路工程管理、道路桥梁工程技术、公路监理、公路工程造价管理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甘洛县地方海事处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水运管理、海事管理、水上运输类、道路桥梁工程技术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甘洛县审计局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甘洛县审计信息中心工作人员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审计信息技术员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财务会计类；财务信息管理；会计与审计；审计实务审计学；建筑工程技术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甘洛县财政局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甘洛县财政预算编审中心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会计、会计学、财务管理、会计电算化、会计与统计核算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0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甘洛县政府办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甘洛县政府信息中心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计算机科学与技术、计算机软件、计算机应用技术、计算机多媒体技术、计算机经济管理、计算机信息管理、电子科学与技术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甘洛县政府信息中心（96960行政效能投诉中心）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信息技术员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法学、法律实务类、法律文秘、司法助理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甘洛县政务服务中心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甘洛县政府采购中心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管理类</w:t>
                  </w:r>
                </w:p>
              </w:tc>
              <w:tc>
                <w:tcPr>
                  <w:tcW w:w="151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中心管理员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面向全省，年龄在18至35周岁（1981年10月31日至1998年10月31日）之间</w:t>
                  </w:r>
                </w:p>
              </w:tc>
              <w:tc>
                <w:tcPr>
                  <w:tcW w:w="50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计算机软件与理论、经济管理、行政管理、汉语言文学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甘洛县平安甘洛网格信息化管理服务中心工作人员</w:t>
                  </w: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计算机软件与理论、行政管理、汉语言文学、网络工程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9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甘洛县环保局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甘洛县环境监测站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环境监测员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化学、应用化学、    土壤学、环境工程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9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甘洛县食品药品质量监督管理局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甘洛县食品药品快速检验检测站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检验检测技术人员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食品药品监督管理、  药品质量检测技术、  食品质量与安全、    药物制剂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甘洛县城乡规划建设和住房保障局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甘洛县环境卫生管理所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会计、会计学、财务管理、会计电算化、会计与统计核算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39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甘洛县人力资源与社会保障局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甘洛县人事考试中心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考试中心工作人员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文秘、汉语、汉语言、 汉语言文学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甘洛县发展改革和经济信息化局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甘洛县价格认证中心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管理类</w:t>
                  </w:r>
                </w:p>
              </w:tc>
              <w:tc>
                <w:tcPr>
                  <w:tcW w:w="151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中心工作人员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文秘、汉语、汉语言、 汉语言文学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9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计算机科学与技术、计算机软件、计算机应用技术、计算机多媒体技术、计算机经济管理、计算机信息管理、电子科学与技术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甘洛县民政局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甘洛县中心敬老院（甘洛县福利院）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会计员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                          非在编在职人员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会计、会计学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36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61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甘洛县卫生和计划生育局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甘洛县乡镇卫生院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专业技术类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护理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面向全省                                非在编在职人员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年龄在18至35周岁（1981年10月31日至1998年10月31日）之间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全日制普通中专及以上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护理、护理学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取得护士资格证书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全日制普通高等院校专科及以上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临床医学、公共卫生、预防医学、中西医结合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检验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医学检验学、医学检验技术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药剂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药剂学、药学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中医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中医学、中西医结合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医学影像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医学影像学、医学影像技术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36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会计、财务会计、会计学、财务管理、财务信息管理、会计电算化、会计与统计核算、会计与审计</w:t>
                  </w:r>
                </w:p>
              </w:tc>
              <w:tc>
                <w:tcPr>
                  <w:tcW w:w="361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甘洛县地方病防治委员会办公室</w:t>
                  </w: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甘洛县疾控中心</w:t>
                  </w: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甘洛县妇幼保健和计划生育服务中心</w:t>
                  </w: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61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甘洛县人民医院</w:t>
                  </w:r>
                </w:p>
              </w:tc>
              <w:tc>
                <w:tcPr>
                  <w:tcW w:w="1229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医学信息学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2:1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全日制本科及以上学历（学士学位及以上）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医学信息学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3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7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default" w:ascii="仿宋_GB2312" w:hAnsi="宋体" w:eastAsia="仿宋_GB2312" w:cs="仿宋_GB2312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9358A0"/>
    <w:rsid w:val="6B315B2A"/>
    <w:rsid w:val="6C60220D"/>
    <w:rsid w:val="6CB23E28"/>
    <w:rsid w:val="6D041E21"/>
    <w:rsid w:val="6D955E8D"/>
    <w:rsid w:val="730E4197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2016-10-08T01:53:00Z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