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E" w:rsidRDefault="00973C01">
      <w:pPr>
        <w:rPr>
          <w:rFonts w:hint="eastAsia"/>
          <w:color w:val="3D3D3D"/>
          <w:sz w:val="28"/>
          <w:szCs w:val="28"/>
        </w:rPr>
      </w:pPr>
      <w:r w:rsidRPr="00973C01">
        <w:rPr>
          <w:rFonts w:hint="eastAsia"/>
          <w:color w:val="3D3D3D"/>
          <w:sz w:val="28"/>
          <w:szCs w:val="28"/>
        </w:rPr>
        <w:t>高唐县经济责任审计办公室关于公开选聘事业单位工作人员公示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"/>
        <w:gridCol w:w="960"/>
        <w:gridCol w:w="1626"/>
        <w:gridCol w:w="914"/>
        <w:gridCol w:w="1540"/>
        <w:gridCol w:w="2520"/>
      </w:tblGrid>
      <w:tr w:rsidR="00973C01" w:rsidRPr="00973C01" w:rsidTr="00973C01">
        <w:trPr>
          <w:trHeight w:val="705"/>
          <w:tblCellSpacing w:w="15" w:type="dxa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姓 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性 别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wordWrap w:val="0"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出  生  年  月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学 历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毕 业 院 校</w:t>
            </w:r>
          </w:p>
        </w:tc>
        <w:tc>
          <w:tcPr>
            <w:tcW w:w="3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工 作 单 位 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  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1985.09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高唐县李苦禅美术馆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林  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1990.11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潍坊学院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高唐县公用事业和园林管理局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辛培培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1981.05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高唐县梁村镇政府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丁来刚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1982.08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山东省委党校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高唐县宣传部高唐州报社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宋  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1982.10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高唐县杨屯镇政府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朱  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1981.07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石家庄经济学院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高唐县琉璃寺镇政府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曲会晶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1981.10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菏泽医学院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高唐县梁村镇政府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  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1981.02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滨州医学院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高唐县杨屯镇政府</w:t>
            </w:r>
          </w:p>
        </w:tc>
      </w:tr>
      <w:tr w:rsidR="00973C01" w:rsidRPr="00973C01" w:rsidTr="00973C01">
        <w:trPr>
          <w:trHeight w:val="555"/>
          <w:tblCellSpacing w:w="15" w:type="dxa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石普华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1982.06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山东省委党校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3C01" w:rsidRPr="00973C01" w:rsidRDefault="00973C01" w:rsidP="00973C01">
            <w:pPr>
              <w:widowControl/>
              <w:spacing w:before="100" w:beforeAutospacing="1" w:after="100" w:afterAutospacing="1" w:line="324" w:lineRule="atLeast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高唐县固河镇</w:t>
            </w:r>
            <w:proofErr w:type="gramEnd"/>
            <w:r w:rsidRPr="00973C01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政府</w:t>
            </w:r>
          </w:p>
        </w:tc>
      </w:tr>
    </w:tbl>
    <w:p w:rsidR="00973C01" w:rsidRPr="00973C01" w:rsidRDefault="00973C01" w:rsidP="00973C01">
      <w:pPr>
        <w:widowControl/>
        <w:spacing w:before="100" w:beforeAutospacing="1" w:after="100" w:afterAutospacing="1" w:line="378" w:lineRule="atLeast"/>
        <w:jc w:val="center"/>
        <w:rPr>
          <w:rFonts w:ascii="宋体" w:eastAsia="宋体" w:hAnsi="宋体" w:cs="宋体"/>
          <w:color w:val="3D3D3D"/>
          <w:kern w:val="0"/>
          <w:szCs w:val="21"/>
        </w:rPr>
      </w:pPr>
      <w:r w:rsidRPr="00973C01">
        <w:rPr>
          <w:rFonts w:ascii="宋体" w:eastAsia="宋体" w:hAnsi="宋体" w:cs="宋体" w:hint="eastAsia"/>
          <w:color w:val="3D3D3D"/>
          <w:kern w:val="0"/>
          <w:szCs w:val="21"/>
        </w:rPr>
        <w:t>                                           </w:t>
      </w:r>
    </w:p>
    <w:p w:rsidR="00973C01" w:rsidRPr="00973C01" w:rsidRDefault="00973C01">
      <w:pPr>
        <w:rPr>
          <w:sz w:val="28"/>
          <w:szCs w:val="28"/>
        </w:rPr>
      </w:pPr>
    </w:p>
    <w:sectPr w:rsidR="00973C01" w:rsidRPr="00973C01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C01"/>
    <w:rsid w:val="003A2F3E"/>
    <w:rsid w:val="0097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2016-10-08T08:24:00Z</dcterms:created>
  <dcterms:modified xsi:type="dcterms:W3CDTF">2016-10-08T08:24:00Z</dcterms:modified>
</cp:coreProperties>
</file>