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04" w:rsidRPr="00863E04" w:rsidRDefault="00863E04" w:rsidP="00863E04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863E04">
        <w:rPr>
          <w:rFonts w:ascii="Helvetica" w:eastAsia="宋体" w:hAnsi="Helvetica" w:cs="宋体"/>
          <w:b/>
          <w:bCs/>
          <w:color w:val="000000"/>
          <w:kern w:val="0"/>
        </w:rPr>
        <w:t>2016</w:t>
      </w:r>
      <w:r w:rsidRPr="00863E04">
        <w:rPr>
          <w:rFonts w:ascii="Helvetica" w:eastAsia="宋体" w:hAnsi="Helvetica" w:cs="宋体"/>
          <w:b/>
          <w:bCs/>
          <w:color w:val="000000"/>
          <w:kern w:val="0"/>
        </w:rPr>
        <w:t>年太原市民政局直属事业单位公开招聘拟录用人员名单</w:t>
      </w:r>
    </w:p>
    <w:p w:rsidR="00863E04" w:rsidRPr="00863E04" w:rsidRDefault="00863E04" w:rsidP="00863E04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863E04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3309"/>
        <w:gridCol w:w="1493"/>
        <w:gridCol w:w="909"/>
        <w:gridCol w:w="1684"/>
        <w:gridCol w:w="1175"/>
      </w:tblGrid>
      <w:tr w:rsidR="00863E04" w:rsidRPr="00863E04" w:rsidTr="00863E04">
        <w:trPr>
          <w:trHeight w:val="675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b/>
                <w:bCs/>
                <w:color w:val="000000"/>
                <w:kern w:val="0"/>
              </w:rPr>
              <w:t>报考部门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b/>
                <w:bCs/>
                <w:color w:val="000000"/>
                <w:kern w:val="0"/>
              </w:rPr>
              <w:t>报考岗位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b/>
                <w:bCs/>
                <w:color w:val="000000"/>
                <w:kern w:val="0"/>
              </w:rPr>
              <w:t>准考证号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b/>
                <w:bCs/>
                <w:color w:val="000000"/>
                <w:kern w:val="0"/>
              </w:rPr>
              <w:t>备注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财会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王燕玲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10201061203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财会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吕元卿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10201061230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内科医师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石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10601082511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放射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武晓丽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10301043202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B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超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睿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10301043204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护士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冯艳香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11301023102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药剂师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卞玉坤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11601101607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太原市社会（儿童）福利院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护师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刘小青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11301023303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太原市社会（儿童）福利院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美术老师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10801011806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太原市社会（儿童）福利院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体育老师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孟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琛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11501031912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太原市社会（儿童）福利院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英语老师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张亚男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11701042002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B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超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游晓霞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10301043205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放射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10301043207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康复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张振宁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10601082525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财会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姬蓉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蓉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10201061709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计算机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袁晓军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11401051228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太原解放纪念馆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讲解员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10101010126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太原解放纪念馆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工勤岗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段鹏刚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11801053002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太原市龙山墓园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韩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10101010613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太原市龙山墓园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殡仪服务岗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硕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12401032305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赵雅利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10101010927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徐彦平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10101010928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孟祥慧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10101021122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安艳平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10101021628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张健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健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10201062311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太原市光荣院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张秀芳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10201062612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太原市救助管理站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10201062906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28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太原市福利生产管理中心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马晓璐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10201063110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太原市社区服务中心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李炜双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10201070130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太原市救济保健站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仪美</w:t>
            </w:r>
            <w:proofErr w:type="gramStart"/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10201070703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太原市殡葬管理中心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贾飞云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10201070728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  <w:tr w:rsidR="00863E04" w:rsidRPr="00863E04" w:rsidTr="00863E04">
        <w:trPr>
          <w:trHeight w:val="480"/>
          <w:tblCellSpacing w:w="7" w:type="dxa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太原市军队饮食供应站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文秘岗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王振亚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10101022130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E04" w:rsidRPr="00863E04" w:rsidRDefault="00863E04" w:rsidP="00863E04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3E04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</w:tc>
      </w:tr>
    </w:tbl>
    <w:p w:rsidR="00863E04" w:rsidRPr="00863E04" w:rsidRDefault="00863E04" w:rsidP="00863E04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863E04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p w:rsidR="003A2F3E" w:rsidRDefault="003A2F3E"/>
    <w:sectPr w:rsidR="003A2F3E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E04"/>
    <w:rsid w:val="003A2F3E"/>
    <w:rsid w:val="0086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2016-10-08T09:56:00Z</dcterms:created>
  <dcterms:modified xsi:type="dcterms:W3CDTF">2016-10-08T09:56:00Z</dcterms:modified>
</cp:coreProperties>
</file>