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7B6" w:rsidRDefault="002E0D5F" w:rsidP="002E0D5F">
      <w:pPr>
        <w:jc w:val="center"/>
        <w:rPr>
          <w:rFonts w:hint="eastAsia"/>
          <w:color w:val="333333"/>
          <w:szCs w:val="21"/>
        </w:rPr>
      </w:pPr>
      <w:r>
        <w:rPr>
          <w:rFonts w:hint="eastAsia"/>
          <w:color w:val="333333"/>
          <w:szCs w:val="21"/>
        </w:rPr>
        <w:t>山西省财政科学研究所招聘岗位面试名单</w:t>
      </w:r>
    </w:p>
    <w:p w:rsidR="002E0D5F" w:rsidRDefault="002E0D5F">
      <w:r>
        <w:rPr>
          <w:noProof/>
        </w:rPr>
        <w:drawing>
          <wp:inline distT="0" distB="0" distL="0" distR="0">
            <wp:extent cx="5274310" cy="5842313"/>
            <wp:effectExtent l="19050" t="0" r="2540" b="0"/>
            <wp:docPr id="1" name="图片 1" descr="http://www.sxscz.gov.cn/userfiles/image/201699186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xscz.gov.cn/userfiles/image/2016991864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8423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E0D5F" w:rsidSect="00E257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E0D5F"/>
    <w:rsid w:val="002E0D5F"/>
    <w:rsid w:val="00E25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7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E0D5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E0D5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2016-10-10T02:46:00Z</dcterms:created>
  <dcterms:modified xsi:type="dcterms:W3CDTF">2016-10-10T02:46:00Z</dcterms:modified>
</cp:coreProperties>
</file>