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ascii="仿宋_BG2312" w:hAnsi="仿宋_BG2312" w:eastAsia="仿宋_BG2312" w:cs="仿宋_BG2312"/>
          <w:b w:val="0"/>
          <w:i w:val="0"/>
          <w:caps w:val="0"/>
          <w:color w:val="323232"/>
          <w:spacing w:val="0"/>
          <w:sz w:val="21"/>
          <w:szCs w:val="21"/>
        </w:rPr>
      </w:pPr>
      <w:r>
        <w:rPr>
          <w:rStyle w:val="5"/>
          <w:rFonts w:hint="default" w:ascii="仿宋_BG2312" w:hAnsi="仿宋_BG2312" w:eastAsia="仿宋_BG2312" w:cs="仿宋_BG2312"/>
          <w:i w:val="0"/>
          <w:caps w:val="0"/>
          <w:color w:val="323232"/>
          <w:spacing w:val="0"/>
          <w:sz w:val="21"/>
          <w:szCs w:val="21"/>
          <w:bdr w:val="none" w:color="auto" w:sz="0" w:space="0"/>
          <w:shd w:val="clear" w:fill="FFFFFF"/>
        </w:rPr>
        <w:t>一、计算机信息管理岗位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仿宋_BG2312" w:hAnsi="仿宋_BG2312" w:eastAsia="仿宋_BG2312" w:cs="仿宋_BG2312"/>
          <w:b w:val="0"/>
          <w:i w:val="0"/>
          <w:caps w:val="0"/>
          <w:color w:val="323232"/>
          <w:spacing w:val="0"/>
          <w:sz w:val="21"/>
          <w:szCs w:val="21"/>
        </w:rPr>
      </w:pPr>
      <w:r>
        <w:rPr>
          <w:rFonts w:hint="default" w:ascii="仿宋_BG2312" w:hAnsi="仿宋_BG2312" w:eastAsia="仿宋_BG2312" w:cs="仿宋_BG2312"/>
          <w:b w:val="0"/>
          <w:i w:val="0"/>
          <w:caps w:val="0"/>
          <w:color w:val="323232"/>
          <w:spacing w:val="0"/>
          <w:sz w:val="21"/>
          <w:szCs w:val="21"/>
          <w:bdr w:val="none" w:color="auto" w:sz="0" w:space="0"/>
          <w:shd w:val="clear" w:fill="FFFFFF"/>
        </w:rPr>
        <w:t>　　 </w:t>
      </w:r>
    </w:p>
    <w:tbl>
      <w:tblPr>
        <w:tblW w:w="9286" w:type="dxa"/>
        <w:jc w:val="center"/>
        <w:tblInd w:w="2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978"/>
        <w:gridCol w:w="1343"/>
        <w:gridCol w:w="979"/>
        <w:gridCol w:w="1343"/>
        <w:gridCol w:w="979"/>
        <w:gridCol w:w="979"/>
        <w:gridCol w:w="17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笔试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笔试比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例60%</w:t>
            </w:r>
          </w:p>
        </w:tc>
        <w:tc>
          <w:tcPr>
            <w:tcW w:w="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面试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面试比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例40%</w:t>
            </w:r>
          </w:p>
        </w:tc>
        <w:tc>
          <w:tcPr>
            <w:tcW w:w="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综合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排名</w:t>
            </w:r>
          </w:p>
        </w:tc>
        <w:tc>
          <w:tcPr>
            <w:tcW w:w="1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袁兰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40.8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28.8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69.6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入闱体检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仿宋_BG2312" w:hAnsi="仿宋_BG2312" w:eastAsia="仿宋_BG2312" w:cs="仿宋_BG2312"/>
          <w:b w:val="0"/>
          <w:i w:val="0"/>
          <w:caps w:val="0"/>
          <w:color w:val="323232"/>
          <w:spacing w:val="0"/>
          <w:sz w:val="21"/>
          <w:szCs w:val="21"/>
        </w:rPr>
      </w:pPr>
      <w:r>
        <w:rPr>
          <w:rFonts w:hint="default" w:ascii="仿宋_BG2312" w:hAnsi="仿宋_BG2312" w:eastAsia="仿宋_BG2312" w:cs="仿宋_BG2312"/>
          <w:b w:val="0"/>
          <w:i w:val="0"/>
          <w:caps w:val="0"/>
          <w:color w:val="323232"/>
          <w:spacing w:val="0"/>
          <w:sz w:val="21"/>
          <w:szCs w:val="21"/>
          <w:bdr w:val="none" w:color="auto" w:sz="0" w:space="0"/>
          <w:shd w:val="clear" w:fill="FFFFFF"/>
        </w:rPr>
        <w:t>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仿宋_BG2312" w:hAnsi="仿宋_BG2312" w:eastAsia="仿宋_BG2312" w:cs="仿宋_BG2312"/>
          <w:b w:val="0"/>
          <w:i w:val="0"/>
          <w:caps w:val="0"/>
          <w:color w:val="323232"/>
          <w:spacing w:val="0"/>
          <w:sz w:val="21"/>
          <w:szCs w:val="21"/>
        </w:rPr>
      </w:pPr>
      <w:r>
        <w:rPr>
          <w:rStyle w:val="5"/>
          <w:rFonts w:hint="default" w:ascii="仿宋_BG2312" w:hAnsi="仿宋_BG2312" w:eastAsia="仿宋_BG2312" w:cs="仿宋_BG2312"/>
          <w:i w:val="0"/>
          <w:caps w:val="0"/>
          <w:color w:val="323232"/>
          <w:spacing w:val="0"/>
          <w:sz w:val="21"/>
          <w:szCs w:val="21"/>
          <w:bdr w:val="none" w:color="auto" w:sz="0" w:space="0"/>
          <w:shd w:val="clear" w:fill="FFFFFF"/>
        </w:rPr>
        <w:t>　二、安全管理岗位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仿宋_BG2312" w:hAnsi="仿宋_BG2312" w:eastAsia="仿宋_BG2312" w:cs="仿宋_BG2312"/>
          <w:b w:val="0"/>
          <w:i w:val="0"/>
          <w:caps w:val="0"/>
          <w:color w:val="323232"/>
          <w:spacing w:val="0"/>
          <w:sz w:val="21"/>
          <w:szCs w:val="21"/>
        </w:rPr>
      </w:pPr>
      <w:r>
        <w:rPr>
          <w:rFonts w:hint="default" w:ascii="仿宋_BG2312" w:hAnsi="仿宋_BG2312" w:eastAsia="仿宋_BG2312" w:cs="仿宋_BG2312"/>
          <w:b w:val="0"/>
          <w:i w:val="0"/>
          <w:caps w:val="0"/>
          <w:color w:val="323232"/>
          <w:spacing w:val="0"/>
          <w:sz w:val="21"/>
          <w:szCs w:val="21"/>
          <w:bdr w:val="none" w:color="auto" w:sz="0" w:space="0"/>
          <w:shd w:val="clear" w:fill="FFFFFF"/>
        </w:rPr>
        <w:t>　　 </w:t>
      </w:r>
    </w:p>
    <w:tbl>
      <w:tblPr>
        <w:tblW w:w="9286" w:type="dxa"/>
        <w:jc w:val="center"/>
        <w:tblInd w:w="2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959"/>
        <w:gridCol w:w="1318"/>
        <w:gridCol w:w="959"/>
        <w:gridCol w:w="1318"/>
        <w:gridCol w:w="1138"/>
        <w:gridCol w:w="958"/>
        <w:gridCol w:w="16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笔试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笔试比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例60%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面试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面试比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例40%</w:t>
            </w: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综合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排名</w:t>
            </w: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陈亮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38.1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75.2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30.08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68.18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color w:val="323232"/>
                <w:sz w:val="24"/>
                <w:szCs w:val="24"/>
                <w:bdr w:val="none" w:color="auto" w:sz="0" w:space="0"/>
              </w:rPr>
              <w:t>入闱体检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770625"/>
    <w:rsid w:val="01AC1D09"/>
    <w:rsid w:val="01D41C19"/>
    <w:rsid w:val="02434BD6"/>
    <w:rsid w:val="02617A0A"/>
    <w:rsid w:val="02733CD0"/>
    <w:rsid w:val="02A553B6"/>
    <w:rsid w:val="03D130E4"/>
    <w:rsid w:val="04692ED7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0FB6D01"/>
    <w:rsid w:val="21587FC7"/>
    <w:rsid w:val="21AA2E96"/>
    <w:rsid w:val="21E433FB"/>
    <w:rsid w:val="2267728A"/>
    <w:rsid w:val="227F57F8"/>
    <w:rsid w:val="22B53736"/>
    <w:rsid w:val="23200479"/>
    <w:rsid w:val="237B38CF"/>
    <w:rsid w:val="245D7EB3"/>
    <w:rsid w:val="248E465F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2007263"/>
    <w:rsid w:val="32327A82"/>
    <w:rsid w:val="32420846"/>
    <w:rsid w:val="326A161C"/>
    <w:rsid w:val="326B0385"/>
    <w:rsid w:val="3271228E"/>
    <w:rsid w:val="32A240E2"/>
    <w:rsid w:val="32DE0A94"/>
    <w:rsid w:val="340047AA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4D36F5"/>
    <w:rsid w:val="3D835B04"/>
    <w:rsid w:val="3F141342"/>
    <w:rsid w:val="3F8115BB"/>
    <w:rsid w:val="400D60A7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BF0907"/>
    <w:rsid w:val="46500D20"/>
    <w:rsid w:val="46D30012"/>
    <w:rsid w:val="46DC0954"/>
    <w:rsid w:val="4806713C"/>
    <w:rsid w:val="4808260D"/>
    <w:rsid w:val="496B4453"/>
    <w:rsid w:val="49F90483"/>
    <w:rsid w:val="4ACF1B4E"/>
    <w:rsid w:val="4B7A2B60"/>
    <w:rsid w:val="4B963B15"/>
    <w:rsid w:val="4BC77B17"/>
    <w:rsid w:val="4C6B4DC0"/>
    <w:rsid w:val="4CC15413"/>
    <w:rsid w:val="4D9C6F75"/>
    <w:rsid w:val="4D9D09E7"/>
    <w:rsid w:val="4E8E06FB"/>
    <w:rsid w:val="4F660EEA"/>
    <w:rsid w:val="50067B5C"/>
    <w:rsid w:val="504235C5"/>
    <w:rsid w:val="50BC3DD5"/>
    <w:rsid w:val="51503782"/>
    <w:rsid w:val="51564742"/>
    <w:rsid w:val="51AD2BD2"/>
    <w:rsid w:val="525F6A04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2016-10-22T05:16:15Z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