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C8" w:rsidRPr="00D07DC8" w:rsidRDefault="00D07DC8" w:rsidP="00D07DC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07DC8">
        <w:rPr>
          <w:rFonts w:ascii="宋体" w:eastAsia="宋体" w:hAnsi="宋体" w:cs="宋体"/>
          <w:b/>
          <w:bCs/>
          <w:kern w:val="0"/>
          <w:sz w:val="24"/>
          <w:szCs w:val="24"/>
        </w:rPr>
        <w:t>广州市文学艺术界联合会直属事业单位2016年第一次公开招聘工作人员入围体检人员名单</w:t>
      </w:r>
    </w:p>
    <w:tbl>
      <w:tblPr>
        <w:tblW w:w="10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304"/>
        <w:gridCol w:w="2069"/>
        <w:gridCol w:w="1145"/>
        <w:gridCol w:w="822"/>
        <w:gridCol w:w="1633"/>
        <w:gridCol w:w="810"/>
        <w:gridCol w:w="1165"/>
      </w:tblGrid>
      <w:tr w:rsidR="00D07DC8" w:rsidRPr="00D07DC8" w:rsidTr="00D07DC8">
        <w:trPr>
          <w:trHeight w:val="780"/>
          <w:jc w:val="center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准考证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岗位</w:t>
            </w:r>
            <w:r w:rsidRPr="00D07DC8">
              <w:rPr>
                <w:rFonts w:ascii="宋体" w:eastAsia="宋体" w:hAnsi="宋体" w:cs="宋体"/>
                <w:kern w:val="0"/>
                <w:sz w:val="22"/>
              </w:rPr>
              <w:br/>
              <w:t>排名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是否进入体检</w:t>
            </w:r>
          </w:p>
        </w:tc>
      </w:tr>
      <w:tr w:rsidR="00D07DC8" w:rsidRPr="00D07DC8" w:rsidTr="00D07DC8">
        <w:trPr>
          <w:trHeight w:val="893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广州市文艺</w:t>
            </w:r>
            <w:r w:rsidRPr="00D07DC8">
              <w:rPr>
                <w:rFonts w:ascii="宋体" w:eastAsia="宋体" w:hAnsi="宋体" w:cs="宋体"/>
                <w:kern w:val="0"/>
                <w:sz w:val="22"/>
              </w:rPr>
              <w:br/>
              <w:t>报刊社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人力资源管理岗（1-1）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姜佳奇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20160100104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D07DC8" w:rsidRPr="00D07DC8" w:rsidTr="00D07DC8">
        <w:trPr>
          <w:trHeight w:val="893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DC8" w:rsidRPr="00D07DC8" w:rsidRDefault="00D07DC8" w:rsidP="00D07D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发行员岗</w:t>
            </w:r>
            <w:r w:rsidRPr="00D07DC8">
              <w:rPr>
                <w:rFonts w:ascii="宋体" w:eastAsia="宋体" w:hAnsi="宋体" w:cs="宋体"/>
                <w:kern w:val="0"/>
                <w:sz w:val="22"/>
              </w:rPr>
              <w:br/>
              <w:t>（1-2）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梁俊彥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20160200109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DC8" w:rsidRPr="00D07DC8" w:rsidRDefault="00D07DC8" w:rsidP="00D07D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DC8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</w:tbl>
    <w:p w:rsidR="00180E38" w:rsidRDefault="00180E38">
      <w:bookmarkStart w:id="0" w:name="_GoBack"/>
      <w:bookmarkEnd w:id="0"/>
    </w:p>
    <w:sectPr w:rsidR="0018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C5"/>
    <w:rsid w:val="00180E38"/>
    <w:rsid w:val="006C3AC5"/>
    <w:rsid w:val="00D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30202-9529-44ED-B323-FBE5CEB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0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2016-10-27T11:41:00Z</dcterms:created>
  <dcterms:modified xsi:type="dcterms:W3CDTF">2016-10-27T11:41:00Z</dcterms:modified>
</cp:coreProperties>
</file>