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1B" w:rsidRPr="00A5081B" w:rsidRDefault="00A5081B" w:rsidP="00A5081B">
      <w:pPr>
        <w:widowControl/>
        <w:shd w:val="clear" w:color="auto" w:fill="FFFFFF"/>
        <w:spacing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河北省事业单位公开招聘工作人员暂行办法》和2016年《河北省住房和城乡建设厅直属事业单位公开招聘工作人员实施方案》，经过报名、资格审查、笔试、面试、体检、考察等程序，决定拟聘用刘鹏等8名同志为河北省住房和城乡建设厅直属事业单位工作人员，现予以公示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04"/>
        <w:gridCol w:w="1104"/>
        <w:gridCol w:w="1193"/>
        <w:gridCol w:w="1260"/>
        <w:gridCol w:w="1177"/>
        <w:gridCol w:w="1194"/>
      </w:tblGrid>
      <w:tr w:rsidR="00A5081B" w:rsidRPr="00A5081B" w:rsidTr="00A5081B">
        <w:trPr>
          <w:tblCellSpacing w:w="15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学历   学位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所学</w:t>
            </w: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专业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院校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河北省出省建筑队伍管理服务中心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刘 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1990.02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土木  工程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河北工程大学科信学院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崔 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1984.11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土木  工程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河北建筑工程学院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李 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1986.10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工程  管理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丰玉良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1990.01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河北省房地产和建筑市场监测研究中心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李 壮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1988.02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硕士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刘凌云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1985.12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硕士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法律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苏州大学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河北省建设信息中心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沈 月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1991.02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内蒙古大学</w:t>
            </w:r>
          </w:p>
        </w:tc>
      </w:tr>
      <w:tr w:rsidR="00A5081B" w:rsidRPr="00A5081B" w:rsidTr="00A5081B">
        <w:trPr>
          <w:tblCellSpacing w:w="15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河北省工程建设标准化管理办公室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董 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1991.07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大学   学士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81B" w:rsidRPr="00A5081B" w:rsidRDefault="00A5081B" w:rsidP="00A508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081B">
              <w:rPr>
                <w:rFonts w:ascii="宋体" w:eastAsia="宋体" w:hAnsi="宋体" w:cs="宋体"/>
                <w:kern w:val="0"/>
                <w:sz w:val="24"/>
                <w:szCs w:val="24"/>
              </w:rPr>
              <w:t>青海民族大学</w:t>
            </w:r>
          </w:p>
        </w:tc>
      </w:tr>
    </w:tbl>
    <w:p w:rsidR="00A5081B" w:rsidRPr="00A5081B" w:rsidRDefault="00A5081B" w:rsidP="00A5081B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公示期为2016年10月28日—2016年11月7日，公示期间可直接向公示部门反映意见或举报问题。举报问题请署名，以便我们及时核实和反馈。</w:t>
      </w:r>
    </w:p>
    <w:p w:rsidR="00A5081B" w:rsidRPr="00A5081B" w:rsidRDefault="00A5081B" w:rsidP="00A5081B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联系部门：河北省住房和城乡建设厅</w:t>
      </w:r>
    </w:p>
    <w:p w:rsidR="00A5081B" w:rsidRPr="00A5081B" w:rsidRDefault="00A5081B" w:rsidP="00A5081B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联系电话：0311—87904670   87807201</w:t>
      </w:r>
    </w:p>
    <w:p w:rsidR="00A5081B" w:rsidRPr="00A5081B" w:rsidRDefault="00A5081B" w:rsidP="00A5081B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河北省住房和城乡建设厅</w:t>
      </w:r>
    </w:p>
    <w:p w:rsidR="00A5081B" w:rsidRPr="00A5081B" w:rsidRDefault="00A5081B" w:rsidP="00A5081B">
      <w:pPr>
        <w:widowControl/>
        <w:shd w:val="clear" w:color="auto" w:fill="FFFFFF"/>
        <w:spacing w:before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08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2016年10月28日</w:t>
      </w:r>
    </w:p>
    <w:p w:rsidR="008803A4" w:rsidRDefault="008803A4">
      <w:bookmarkStart w:id="0" w:name="_GoBack"/>
      <w:bookmarkEnd w:id="0"/>
    </w:p>
    <w:sectPr w:rsidR="0088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7E"/>
    <w:rsid w:val="008803A4"/>
    <w:rsid w:val="00A5081B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794CF-3C7A-4E64-8459-F17B097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29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2016-10-28T13:05:00Z</dcterms:created>
  <dcterms:modified xsi:type="dcterms:W3CDTF">2016-10-28T13:05:00Z</dcterms:modified>
</cp:coreProperties>
</file>