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  <w:t>贵州省国土资源厅所属事业单位省土地矿产资源储备局2016年公开招聘工作人员资格复审人员递补名单</w:t>
      </w:r>
    </w:p>
    <w:tbl>
      <w:tblPr>
        <w:tblW w:w="85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5"/>
        <w:gridCol w:w="2340"/>
        <w:gridCol w:w="3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3D3D3D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23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3D3D3D"/>
                <w:sz w:val="22"/>
                <w:szCs w:val="22"/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3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3D3D3D"/>
                <w:sz w:val="22"/>
                <w:szCs w:val="22"/>
                <w:u w:val="none"/>
                <w:bdr w:val="none" w:color="auto" w:sz="0" w:space="0"/>
              </w:rPr>
              <w:t>报考职位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3D3D3D"/>
                <w:sz w:val="22"/>
                <w:szCs w:val="22"/>
                <w:u w:val="none"/>
                <w:bdr w:val="none" w:color="auto" w:sz="0" w:space="0"/>
              </w:rPr>
              <w:t>吴巍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3D3D3D"/>
                <w:sz w:val="22"/>
                <w:szCs w:val="22"/>
                <w:u w:val="none"/>
                <w:bdr w:val="none" w:color="auto" w:sz="0" w:space="0"/>
              </w:rPr>
              <w:t>10128197006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3D3D3D"/>
                <w:sz w:val="22"/>
                <w:szCs w:val="22"/>
                <w:u w:val="none"/>
                <w:bdr w:val="none" w:color="auto" w:sz="0" w:space="0"/>
              </w:rPr>
              <w:t>01土地资源储备</w:t>
            </w:r>
          </w:p>
        </w:tc>
      </w:tr>
    </w:tbl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44"/>
          <w:szCs w:val="44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A7EAC"/>
    <w:rsid w:val="355A7E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rFonts w:hint="eastAsia" w:ascii="微软雅黑" w:hAnsi="微软雅黑" w:eastAsia="微软雅黑" w:cs="微软雅黑"/>
      <w:color w:val="4E4E4E"/>
      <w:u w:val="none"/>
    </w:rPr>
  </w:style>
  <w:style w:type="character" w:styleId="5">
    <w:name w:val="Hyperlink"/>
    <w:basedOn w:val="3"/>
    <w:uiPriority w:val="0"/>
    <w:rPr>
      <w:rFonts w:ascii="微软雅黑" w:hAnsi="微软雅黑" w:eastAsia="微软雅黑" w:cs="微软雅黑"/>
      <w:color w:val="4E4E4E"/>
      <w:u w:val="none"/>
    </w:rPr>
  </w:style>
  <w:style w:type="character" w:customStyle="1" w:styleId="7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2016-10-31T03:48:00Z</dcterms:created>
  <dc:creator>guoqiang</dc:creator>
  <cp:lastModifiedBy>guoqiang</cp:lastModifiedBy>
  <dcterms:modified xsi:type="dcterms:W3CDTF">2016-10-31T03:48:56Z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