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color w:val="333333"/>
          <w:sz w:val="34"/>
          <w:szCs w:val="34"/>
          <w:u w:val="none"/>
          <w:bdr w:val="none" w:color="auto" w:sz="0" w:space="0"/>
        </w:rPr>
      </w:pPr>
      <w:r>
        <w:rPr>
          <w:rFonts w:hint="eastAsia" w:ascii="宋体" w:hAnsi="宋体" w:eastAsia="宋体" w:cs="宋体"/>
          <w:b/>
          <w:color w:val="333333"/>
          <w:sz w:val="34"/>
          <w:szCs w:val="34"/>
          <w:u w:val="none"/>
          <w:bdr w:val="none" w:color="auto" w:sz="0" w:space="0"/>
        </w:rPr>
        <w:t>广西壮族自治区土地储备中心2016年公开招聘工作人员笔试成绩</w:t>
      </w:r>
    </w:p>
    <w:tbl>
      <w:tblPr>
        <w:tblW w:w="8306" w:type="dxa"/>
        <w:jc w:val="center"/>
        <w:tblCellSpacing w:w="0" w:type="dxa"/>
        <w:tblInd w:w="2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4"/>
        <w:gridCol w:w="1242"/>
        <w:gridCol w:w="763"/>
        <w:gridCol w:w="1602"/>
        <w:gridCol w:w="1522"/>
        <w:gridCol w:w="877"/>
        <w:gridCol w:w="763"/>
        <w:gridCol w:w="7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准考证号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报考岗位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成绩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排名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苏正国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16101500103 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土地储备业务岗一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66.5 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黄禄毅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16101500101 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土地储备业务岗一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黄甫东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16101500105 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土地储备业务岗一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54 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罗媛丽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16101500106 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土地储备业务岗一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52.5 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秦歆华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16101500104 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土地储备业务岗一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廖明臻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16101500102 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土地储备业务岗一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44 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黄晓坤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16101500112 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70.5 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陆新慧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16101500116 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70 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梁宗峦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16101500118 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58.5 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李柏强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16101500108 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55.5 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黄春妹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16101500109 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53.5 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黄秋兰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16101500110 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52 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卢献宁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16101500117 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51.5 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陈玉洁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16101500107 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49 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欧昱洁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16101500120 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48 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骆俐羽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16101500119 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47 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钟昕媛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16101500111 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42.5 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张秋书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16101500114 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40.5 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  婷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女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16101500113 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黄马伍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16101500115 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21 </w:t>
            </w:r>
          </w:p>
        </w:tc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刘良河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男 </w:t>
            </w:r>
          </w:p>
        </w:tc>
        <w:tc>
          <w:tcPr>
            <w:tcW w:w="1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16101500121 </w:t>
            </w:r>
          </w:p>
        </w:tc>
        <w:tc>
          <w:tcPr>
            <w:tcW w:w="1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土地储备业务岗二 </w:t>
            </w:r>
          </w:p>
        </w:tc>
        <w:tc>
          <w:tcPr>
            <w:tcW w:w="8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缺考 </w:t>
            </w:r>
          </w:p>
        </w:tc>
        <w:tc>
          <w:tcPr>
            <w:tcW w:w="7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rPr>
          <w:rFonts w:hint="eastAsia" w:ascii="宋体" w:hAnsi="宋体" w:eastAsia="宋体" w:cs="宋体"/>
          <w:b/>
          <w:color w:val="333333"/>
          <w:sz w:val="34"/>
          <w:szCs w:val="34"/>
          <w:u w:val="none"/>
          <w:bdr w:val="none" w:color="auto" w:sz="0" w:space="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21E61"/>
    <w:rsid w:val="59B21E6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2016-11-01T15:23:00Z</dcterms:created>
  <dc:creator>guoqiang</dc:creator>
  <cp:lastModifiedBy>guoqiang</cp:lastModifiedBy>
  <dcterms:modified xsi:type="dcterms:W3CDTF">2016-11-01T15:23:45Z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