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jc w:val="center"/>
      </w:pPr>
      <w:r>
        <w:rPr>
          <w:rStyle w:val="7"/>
        </w:rPr>
        <w:t>广州市科学技术协会直属事业单位2016年第二次公开招聘工作人员</w:t>
      </w:r>
      <w:r>
        <w:rPr>
          <w:rStyle w:val="7"/>
        </w:rPr>
        <w:br w:type="textWrapping"/>
      </w:r>
      <w:r>
        <w:rPr>
          <w:rStyle w:val="7"/>
        </w:rPr>
        <w:t>递补进入体检人员名单</w:t>
      </w:r>
    </w:p>
    <w:tbl>
      <w:tblPr>
        <w:tblW w:w="13173" w:type="dxa"/>
        <w:jc w:val="center"/>
        <w:tblInd w:w="46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3118"/>
        <w:gridCol w:w="1416"/>
        <w:gridCol w:w="991"/>
        <w:gridCol w:w="838"/>
        <w:gridCol w:w="1428"/>
        <w:gridCol w:w="850"/>
        <w:gridCol w:w="849"/>
        <w:gridCol w:w="992"/>
        <w:gridCol w:w="849"/>
        <w:gridCol w:w="113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准考证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笔试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成绩</w:t>
            </w:r>
          </w:p>
        </w:tc>
        <w:tc>
          <w:tcPr>
            <w:tcW w:w="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面试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成绩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考试总成绩</w:t>
            </w:r>
          </w:p>
        </w:tc>
        <w:tc>
          <w:tcPr>
            <w:tcW w:w="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岗位排名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是否递补进入体检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广州市科学技术协会创新与交流中心（中国对外应用技术交流促进会广州分会）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法律咨询员（1-1）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陈顺添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20162150205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65.54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 xml:space="preserve">81.80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 xml:space="preserve">76.92 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广州市科学技术协会创新与交流中心（中国对外应用技术交流促进会广州分会）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编辑策划员（1-2）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张艺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20162150327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62.28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 xml:space="preserve">78.00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 xml:space="preserve">73.28 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是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B54009"/>
    <w:rsid w:val="01D41C19"/>
    <w:rsid w:val="024340E4"/>
    <w:rsid w:val="02434BD6"/>
    <w:rsid w:val="02617A0A"/>
    <w:rsid w:val="02733CD0"/>
    <w:rsid w:val="02A24F5B"/>
    <w:rsid w:val="02A553B6"/>
    <w:rsid w:val="02E5616D"/>
    <w:rsid w:val="032B0EB0"/>
    <w:rsid w:val="0347298F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4E3412"/>
    <w:rsid w:val="067062D1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99B5504"/>
    <w:rsid w:val="0AD852F9"/>
    <w:rsid w:val="0AF67248"/>
    <w:rsid w:val="0B422B7A"/>
    <w:rsid w:val="0B580D42"/>
    <w:rsid w:val="0B914B2A"/>
    <w:rsid w:val="0CB11A87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0AD3591"/>
    <w:rsid w:val="11070081"/>
    <w:rsid w:val="11423AEA"/>
    <w:rsid w:val="115C0A40"/>
    <w:rsid w:val="11630EC2"/>
    <w:rsid w:val="11933C74"/>
    <w:rsid w:val="11A063ED"/>
    <w:rsid w:val="11F92E28"/>
    <w:rsid w:val="120655D3"/>
    <w:rsid w:val="122065D0"/>
    <w:rsid w:val="12275F28"/>
    <w:rsid w:val="128E27F2"/>
    <w:rsid w:val="133C5682"/>
    <w:rsid w:val="13E416CE"/>
    <w:rsid w:val="145E00E4"/>
    <w:rsid w:val="14E22C76"/>
    <w:rsid w:val="153A7694"/>
    <w:rsid w:val="158E1B0D"/>
    <w:rsid w:val="15EC1E74"/>
    <w:rsid w:val="16730A83"/>
    <w:rsid w:val="16D02FFD"/>
    <w:rsid w:val="16D83C4D"/>
    <w:rsid w:val="16FC1CB1"/>
    <w:rsid w:val="175F7F13"/>
    <w:rsid w:val="17F378F2"/>
    <w:rsid w:val="18016BA2"/>
    <w:rsid w:val="1849287F"/>
    <w:rsid w:val="18524088"/>
    <w:rsid w:val="188E20DC"/>
    <w:rsid w:val="188E5151"/>
    <w:rsid w:val="18A66BA5"/>
    <w:rsid w:val="18CE2A73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6C3B0A"/>
    <w:rsid w:val="21AA2E96"/>
    <w:rsid w:val="21E433FB"/>
    <w:rsid w:val="2200657C"/>
    <w:rsid w:val="226766A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306B3F"/>
    <w:rsid w:val="257A0E17"/>
    <w:rsid w:val="259E226B"/>
    <w:rsid w:val="25A20C71"/>
    <w:rsid w:val="25F6473C"/>
    <w:rsid w:val="26022E89"/>
    <w:rsid w:val="26397EEB"/>
    <w:rsid w:val="26423CF5"/>
    <w:rsid w:val="26A9499E"/>
    <w:rsid w:val="26AB7A81"/>
    <w:rsid w:val="26B04E85"/>
    <w:rsid w:val="27042E37"/>
    <w:rsid w:val="27D84179"/>
    <w:rsid w:val="28065EDD"/>
    <w:rsid w:val="28E050B4"/>
    <w:rsid w:val="28FC3B50"/>
    <w:rsid w:val="29F96A98"/>
    <w:rsid w:val="29FD49A7"/>
    <w:rsid w:val="2A015917"/>
    <w:rsid w:val="2A31210A"/>
    <w:rsid w:val="2A435C78"/>
    <w:rsid w:val="2A7A432C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8F7EE6"/>
    <w:rsid w:val="309E1BEA"/>
    <w:rsid w:val="30CF366E"/>
    <w:rsid w:val="314D159D"/>
    <w:rsid w:val="31502522"/>
    <w:rsid w:val="315D2731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C81E93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1B01F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8867DB1"/>
    <w:rsid w:val="496B4453"/>
    <w:rsid w:val="49CC7D0D"/>
    <w:rsid w:val="49F90483"/>
    <w:rsid w:val="4ACF1B4E"/>
    <w:rsid w:val="4AE35692"/>
    <w:rsid w:val="4AF82910"/>
    <w:rsid w:val="4B184867"/>
    <w:rsid w:val="4B7A2B60"/>
    <w:rsid w:val="4B7F5542"/>
    <w:rsid w:val="4B963B15"/>
    <w:rsid w:val="4BC77B17"/>
    <w:rsid w:val="4BE50738"/>
    <w:rsid w:val="4C02572E"/>
    <w:rsid w:val="4C3C76D3"/>
    <w:rsid w:val="4C3F0658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944005"/>
    <w:rsid w:val="54F92E63"/>
    <w:rsid w:val="55D54D7F"/>
    <w:rsid w:val="55EE3F1B"/>
    <w:rsid w:val="56207B9D"/>
    <w:rsid w:val="56446E44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70103F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0C4D80"/>
    <w:rsid w:val="5E1E50BA"/>
    <w:rsid w:val="5E9D3775"/>
    <w:rsid w:val="5F1B312C"/>
    <w:rsid w:val="5F2449B8"/>
    <w:rsid w:val="5F4018F9"/>
    <w:rsid w:val="5FE828B3"/>
    <w:rsid w:val="5FF4180D"/>
    <w:rsid w:val="603804A1"/>
    <w:rsid w:val="604E715F"/>
    <w:rsid w:val="618F2FEF"/>
    <w:rsid w:val="61C015C0"/>
    <w:rsid w:val="61D71BB3"/>
    <w:rsid w:val="61EE0E3C"/>
    <w:rsid w:val="622F3651"/>
    <w:rsid w:val="624D210B"/>
    <w:rsid w:val="625170EE"/>
    <w:rsid w:val="626E1B16"/>
    <w:rsid w:val="62813C4C"/>
    <w:rsid w:val="62E4408E"/>
    <w:rsid w:val="62EA2EF0"/>
    <w:rsid w:val="632009DB"/>
    <w:rsid w:val="63271E0B"/>
    <w:rsid w:val="635E3988"/>
    <w:rsid w:val="63700F68"/>
    <w:rsid w:val="6430661A"/>
    <w:rsid w:val="646D705D"/>
    <w:rsid w:val="65277740"/>
    <w:rsid w:val="653D2440"/>
    <w:rsid w:val="65407ECA"/>
    <w:rsid w:val="65670581"/>
    <w:rsid w:val="65D268BF"/>
    <w:rsid w:val="662D1CE3"/>
    <w:rsid w:val="66CC1461"/>
    <w:rsid w:val="677D12EA"/>
    <w:rsid w:val="68AE6902"/>
    <w:rsid w:val="69052EFF"/>
    <w:rsid w:val="691B1FAB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1E343F"/>
    <w:rsid w:val="6D35253B"/>
    <w:rsid w:val="6D362559"/>
    <w:rsid w:val="6D5604F1"/>
    <w:rsid w:val="6D8E2FB8"/>
    <w:rsid w:val="6DBD1538"/>
    <w:rsid w:val="6DBE6FBA"/>
    <w:rsid w:val="6EF15CC4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1974C7"/>
    <w:rsid w:val="71A70095"/>
    <w:rsid w:val="71CD3367"/>
    <w:rsid w:val="71D24B18"/>
    <w:rsid w:val="72B627BC"/>
    <w:rsid w:val="7396623B"/>
    <w:rsid w:val="747F6CB0"/>
    <w:rsid w:val="74E21E9C"/>
    <w:rsid w:val="74F8259A"/>
    <w:rsid w:val="754557F6"/>
    <w:rsid w:val="75923E1E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D3F773D"/>
    <w:rsid w:val="7D4051BF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2016-11-04T09:18:39Z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