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A7" w:rsidRPr="006D70A7" w:rsidRDefault="006D70A7" w:rsidP="006D70A7">
      <w:pPr>
        <w:widowControl/>
        <w:shd w:val="clear" w:color="auto" w:fill="FFFFFF"/>
        <w:spacing w:before="100" w:beforeAutospacing="1" w:after="100" w:afterAutospacing="1" w:line="306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6D70A7">
        <w:rPr>
          <w:rFonts w:ascii="宋体" w:eastAsia="宋体" w:hAnsi="宋体" w:cs="宋体" w:hint="eastAsia"/>
          <w:color w:val="000000"/>
          <w:kern w:val="0"/>
          <w:szCs w:val="21"/>
        </w:rPr>
        <w:t>根据《海盐县港航管理处公开招聘人员公告》规定，经过报名和资格审查，共有26名考生符合报考条件。现将考试成绩和入围体检名单公布如下：</w:t>
      </w:r>
    </w:p>
    <w:tbl>
      <w:tblPr>
        <w:tblW w:w="9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2384"/>
        <w:gridCol w:w="719"/>
        <w:gridCol w:w="2140"/>
        <w:gridCol w:w="1662"/>
        <w:gridCol w:w="824"/>
        <w:gridCol w:w="973"/>
      </w:tblGrid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抽签号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330521********4024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130127********2433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330127********0626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港航技术与管理工程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宁波大学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341281********1637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450324********6121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370829********2517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370403********1117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放弃体检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140602********6016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321283********5464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330424********0012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371428********1053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船舶与海洋结构物设计制造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330424********1024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</w:t>
            </w: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通信工程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372928********7631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浙江海洋大学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370921********3358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360722********1512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船舶与海洋结构物设计制造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江苏科技大学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131121********0218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  <w:tr w:rsidR="006D70A7" w:rsidRPr="006D70A7" w:rsidTr="006D70A7">
        <w:tc>
          <w:tcPr>
            <w:tcW w:w="84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321321********2718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6D70A7" w:rsidRPr="006D70A7" w:rsidRDefault="006D70A7" w:rsidP="006D70A7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7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 </w:t>
            </w:r>
          </w:p>
        </w:tc>
      </w:tr>
    </w:tbl>
    <w:p w:rsidR="006D70A7" w:rsidRPr="006D70A7" w:rsidRDefault="006D70A7" w:rsidP="006D70A7">
      <w:pPr>
        <w:widowControl/>
        <w:shd w:val="clear" w:color="auto" w:fill="FFFFFF"/>
        <w:spacing w:before="100" w:beforeAutospacing="1" w:after="100" w:afterAutospacing="1" w:line="306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6D70A7">
        <w:rPr>
          <w:rFonts w:ascii="宋体" w:eastAsia="宋体" w:hAnsi="宋体" w:cs="宋体" w:hint="eastAsia"/>
          <w:color w:val="000000"/>
          <w:kern w:val="0"/>
          <w:szCs w:val="21"/>
        </w:rPr>
        <w:t>体检和考察时间另行通知。</w:t>
      </w:r>
    </w:p>
    <w:p w:rsidR="006D70A7" w:rsidRPr="006D70A7" w:rsidRDefault="006D70A7" w:rsidP="006D70A7">
      <w:pPr>
        <w:widowControl/>
        <w:shd w:val="clear" w:color="auto" w:fill="FFFFFF"/>
        <w:spacing w:before="100" w:beforeAutospacing="1" w:after="100" w:afterAutospacing="1" w:line="306" w:lineRule="atLeast"/>
        <w:ind w:firstLine="6195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D70A7">
        <w:rPr>
          <w:rFonts w:ascii="宋体" w:eastAsia="宋体" w:hAnsi="宋体" w:cs="宋体" w:hint="eastAsia"/>
          <w:color w:val="000000"/>
          <w:kern w:val="0"/>
          <w:szCs w:val="21"/>
        </w:rPr>
        <w:t>         海盐县交通运输管理局</w:t>
      </w:r>
    </w:p>
    <w:p w:rsidR="006D70A7" w:rsidRPr="006D70A7" w:rsidRDefault="006D70A7" w:rsidP="006D70A7">
      <w:pPr>
        <w:widowControl/>
        <w:shd w:val="clear" w:color="auto" w:fill="FFFFFF"/>
        <w:spacing w:before="100" w:beforeAutospacing="1" w:after="100" w:afterAutospacing="1" w:line="306" w:lineRule="atLeast"/>
        <w:ind w:firstLine="6405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D70A7"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 2016年11月18日</w:t>
      </w:r>
    </w:p>
    <w:p w:rsidR="003B5BB4" w:rsidRDefault="003B5BB4">
      <w:bookmarkStart w:id="0" w:name="_GoBack"/>
      <w:bookmarkEnd w:id="0"/>
    </w:p>
    <w:sectPr w:rsidR="003B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13"/>
    <w:rsid w:val="003B5BB4"/>
    <w:rsid w:val="006D70A7"/>
    <w:rsid w:val="009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42AE8-A298-4E87-9E03-A1FF22C3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CHINA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2016-11-18T13:23:00Z</dcterms:created>
  <dcterms:modified xsi:type="dcterms:W3CDTF">2016-11-18T13:24:00Z</dcterms:modified>
</cp:coreProperties>
</file>