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71" w:rsidRPr="00D82571" w:rsidRDefault="00D82571" w:rsidP="00D82571">
      <w:pPr>
        <w:widowControl/>
        <w:shd w:val="clear" w:color="auto" w:fill="FFFFFF"/>
        <w:spacing w:line="525" w:lineRule="atLeast"/>
        <w:jc w:val="center"/>
        <w:outlineLvl w:val="0"/>
        <w:rPr>
          <w:rFonts w:ascii="宋体" w:eastAsia="宋体" w:hAnsi="宋体" w:cs="Arial" w:hint="eastAsia"/>
          <w:b/>
          <w:bCs/>
          <w:color w:val="FF0000"/>
          <w:kern w:val="0"/>
          <w:sz w:val="24"/>
          <w:szCs w:val="24"/>
        </w:rPr>
      </w:pPr>
      <w:r w:rsidRPr="00D82571">
        <w:rPr>
          <w:rFonts w:ascii="Arial" w:eastAsia="宋体" w:hAnsi="Arial" w:cs="Arial"/>
          <w:b/>
          <w:bCs/>
          <w:color w:val="FF0000"/>
          <w:kern w:val="36"/>
          <w:sz w:val="24"/>
          <w:szCs w:val="24"/>
        </w:rPr>
        <w:t>2016</w:t>
      </w:r>
      <w:r w:rsidRPr="00D82571">
        <w:rPr>
          <w:rFonts w:ascii="Arial" w:eastAsia="宋体" w:hAnsi="Arial" w:cs="Arial"/>
          <w:b/>
          <w:bCs/>
          <w:color w:val="FF0000"/>
          <w:kern w:val="36"/>
          <w:sz w:val="24"/>
          <w:szCs w:val="24"/>
        </w:rPr>
        <w:t>年永嘉县事业单位</w:t>
      </w:r>
      <w:r w:rsidRPr="00D82571">
        <w:rPr>
          <w:rFonts w:ascii="宋体" w:eastAsia="宋体" w:hAnsi="宋体" w:cs="Arial" w:hint="eastAsia"/>
          <w:b/>
          <w:bCs/>
          <w:color w:val="FF0000"/>
          <w:kern w:val="0"/>
          <w:sz w:val="24"/>
          <w:szCs w:val="24"/>
        </w:rPr>
        <w:t>拟聘用人员名单</w:t>
      </w:r>
    </w:p>
    <w:p w:rsidR="00D82571" w:rsidRDefault="00D82571" w:rsidP="00D82571">
      <w:pPr>
        <w:widowControl/>
        <w:shd w:val="clear" w:color="auto" w:fill="FFFFFF"/>
        <w:wordWrap w:val="0"/>
        <w:spacing w:line="315" w:lineRule="atLeast"/>
        <w:jc w:val="left"/>
        <w:textAlignment w:val="center"/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</w:pPr>
    </w:p>
    <w:p w:rsidR="00D82571" w:rsidRDefault="00D82571" w:rsidP="00D82571">
      <w:pPr>
        <w:widowControl/>
        <w:shd w:val="clear" w:color="auto" w:fill="FFFFFF"/>
        <w:wordWrap w:val="0"/>
        <w:spacing w:line="315" w:lineRule="atLeast"/>
        <w:jc w:val="left"/>
        <w:textAlignment w:val="center"/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</w:pPr>
    </w:p>
    <w:p w:rsidR="00D82571" w:rsidRPr="00D82571" w:rsidRDefault="00D82571" w:rsidP="00D82571">
      <w:pPr>
        <w:widowControl/>
        <w:shd w:val="clear" w:color="auto" w:fill="FFFFFF"/>
        <w:wordWrap w:val="0"/>
        <w:spacing w:line="315" w:lineRule="atLeast"/>
        <w:jc w:val="left"/>
        <w:textAlignment w:val="center"/>
        <w:rPr>
          <w:rFonts w:ascii="Arial" w:eastAsia="宋体" w:hAnsi="Arial" w:cs="Arial"/>
          <w:color w:val="000000"/>
          <w:kern w:val="0"/>
          <w:szCs w:val="21"/>
        </w:rPr>
      </w:pPr>
      <w:r w:rsidRPr="00D82571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：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7"/>
        <w:gridCol w:w="876"/>
        <w:gridCol w:w="655"/>
        <w:gridCol w:w="1837"/>
        <w:gridCol w:w="1537"/>
        <w:gridCol w:w="2138"/>
        <w:gridCol w:w="616"/>
      </w:tblGrid>
      <w:tr w:rsidR="00D82571" w:rsidRPr="00D82571" w:rsidTr="00D82571">
        <w:trPr>
          <w:trHeight w:val="403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82571" w:rsidRPr="00D82571" w:rsidRDefault="00D82571" w:rsidP="00D82571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D8257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82571" w:rsidRPr="00D82571" w:rsidRDefault="00D82571" w:rsidP="00D82571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8257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82571" w:rsidRPr="00D82571" w:rsidRDefault="00D82571" w:rsidP="00D82571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8257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82571" w:rsidRPr="00D82571" w:rsidRDefault="00D82571" w:rsidP="00D82571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8257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82571" w:rsidRPr="00D82571" w:rsidRDefault="00D82571" w:rsidP="00D82571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8257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82571" w:rsidRPr="00D82571" w:rsidRDefault="00D82571" w:rsidP="00D82571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8257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82571" w:rsidRPr="00D82571" w:rsidRDefault="00D82571" w:rsidP="00D82571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8257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职位代码</w:t>
            </w:r>
          </w:p>
        </w:tc>
      </w:tr>
      <w:tr w:rsidR="00D82571" w:rsidRPr="00D82571" w:rsidTr="00D82571">
        <w:trPr>
          <w:trHeight w:val="6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82571" w:rsidRPr="00D82571" w:rsidRDefault="00D82571" w:rsidP="00D82571">
            <w:pPr>
              <w:widowControl/>
              <w:spacing w:line="360" w:lineRule="atLeast"/>
              <w:ind w:left="420" w:hanging="420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82571">
              <w:rPr>
                <w:rFonts w:ascii="Arial" w:eastAsia="宋体" w:hAnsi="Arial" w:cs="Arial"/>
                <w:color w:val="000000"/>
                <w:kern w:val="0"/>
                <w:szCs w:val="21"/>
              </w:rPr>
              <w:t>1.</w:t>
            </w:r>
            <w:r w:rsidRPr="00D82571"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</w:rPr>
              <w:t>       </w:t>
            </w:r>
            <w:r w:rsidRPr="00D82571">
              <w:rPr>
                <w:rFonts w:ascii="Times New Roman" w:eastAsia="宋体" w:hAnsi="Times New Roman" w:cs="Times New Roman"/>
                <w:color w:val="000000"/>
                <w:kern w:val="0"/>
                <w:sz w:val="14"/>
              </w:rPr>
              <w:t> </w:t>
            </w:r>
            <w:r w:rsidRPr="00D82571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82571" w:rsidRPr="00D82571" w:rsidRDefault="00D82571" w:rsidP="00D82571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8257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金燕</w:t>
            </w:r>
            <w:proofErr w:type="gramStart"/>
            <w:r w:rsidRPr="00D8257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燕</w:t>
            </w:r>
            <w:proofErr w:type="gram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82571" w:rsidRPr="00D82571" w:rsidRDefault="00D82571" w:rsidP="00D82571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8257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大专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82571" w:rsidRPr="00D82571" w:rsidRDefault="00D82571" w:rsidP="00D82571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8257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温州职业技术学院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82571" w:rsidRPr="00D82571" w:rsidRDefault="00D82571" w:rsidP="00D82571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8257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财务会计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82571" w:rsidRPr="00D82571" w:rsidRDefault="00D82571" w:rsidP="00D82571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82571">
              <w:rPr>
                <w:rFonts w:ascii="宋体" w:eastAsia="宋体" w:hAnsi="宋体" w:cs="Arial" w:hint="eastAsia"/>
                <w:color w:val="333333"/>
                <w:kern w:val="0"/>
                <w:szCs w:val="21"/>
              </w:rPr>
              <w:t>永嘉县公路管理局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D82571" w:rsidRPr="00D82571" w:rsidRDefault="00D82571" w:rsidP="00D82571">
            <w:pPr>
              <w:widowControl/>
              <w:spacing w:line="36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D82571">
              <w:rPr>
                <w:rFonts w:ascii="Simsun" w:eastAsia="宋体" w:hAnsi="Simsun" w:cs="Arial"/>
                <w:color w:val="333333"/>
                <w:kern w:val="0"/>
                <w:szCs w:val="21"/>
              </w:rPr>
              <w:t>304</w:t>
            </w:r>
          </w:p>
        </w:tc>
      </w:tr>
    </w:tbl>
    <w:p w:rsidR="00D82571" w:rsidRPr="00D82571" w:rsidRDefault="00D82571" w:rsidP="00D82571">
      <w:pPr>
        <w:widowControl/>
        <w:shd w:val="clear" w:color="auto" w:fill="FFFFFF"/>
        <w:spacing w:before="150" w:after="150" w:line="345" w:lineRule="atLeast"/>
        <w:jc w:val="left"/>
        <w:textAlignment w:val="center"/>
        <w:rPr>
          <w:rFonts w:ascii="Arial" w:eastAsia="宋体" w:hAnsi="Arial" w:cs="Arial"/>
          <w:color w:val="000000"/>
          <w:kern w:val="0"/>
          <w:szCs w:val="21"/>
        </w:rPr>
      </w:pPr>
      <w:r w:rsidRPr="00D82571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BF68B3" w:rsidRDefault="00BF68B3"/>
    <w:sectPr w:rsidR="00BF68B3" w:rsidSect="00BF6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2571"/>
    <w:rsid w:val="00BF68B3"/>
    <w:rsid w:val="00D8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B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8257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5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82571"/>
    <w:rPr>
      <w:b/>
      <w:bCs/>
    </w:rPr>
  </w:style>
  <w:style w:type="character" w:customStyle="1" w:styleId="apple-converted-space">
    <w:name w:val="apple-converted-space"/>
    <w:basedOn w:val="a0"/>
    <w:rsid w:val="00D82571"/>
  </w:style>
  <w:style w:type="character" w:customStyle="1" w:styleId="1Char">
    <w:name w:val="标题 1 Char"/>
    <w:basedOn w:val="a0"/>
    <w:link w:val="1"/>
    <w:uiPriority w:val="9"/>
    <w:rsid w:val="00D825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2016-12-19T06:16:00Z</dcterms:created>
  <dcterms:modified xsi:type="dcterms:W3CDTF">2016-12-19T06:17:00Z</dcterms:modified>
</cp:coreProperties>
</file>