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B3" w:rsidRPr="005568EC" w:rsidRDefault="005568EC">
      <w:pPr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  <w:r w:rsidRPr="005568EC">
        <w:rPr>
          <w:rFonts w:ascii="Arial" w:hAnsi="Arial" w:cs="Arial"/>
          <w:color w:val="222222"/>
          <w:sz w:val="36"/>
          <w:szCs w:val="36"/>
          <w:shd w:val="clear" w:color="auto" w:fill="FFFFFF"/>
        </w:rPr>
        <w:t>2016</w:t>
      </w:r>
      <w:r w:rsidRPr="005568EC">
        <w:rPr>
          <w:rFonts w:ascii="Arial" w:hAnsi="Arial" w:cs="Arial"/>
          <w:color w:val="222222"/>
          <w:sz w:val="36"/>
          <w:szCs w:val="36"/>
          <w:shd w:val="clear" w:color="auto" w:fill="FFFFFF"/>
        </w:rPr>
        <w:t>年永嘉</w:t>
      </w:r>
      <w:proofErr w:type="gramStart"/>
      <w:r w:rsidRPr="005568EC">
        <w:rPr>
          <w:rFonts w:ascii="Arial" w:hAnsi="Arial" w:cs="Arial"/>
          <w:color w:val="222222"/>
          <w:sz w:val="36"/>
          <w:szCs w:val="36"/>
          <w:shd w:val="clear" w:color="auto" w:fill="FFFFFF"/>
        </w:rPr>
        <w:t>县体育</w:t>
      </w:r>
      <w:proofErr w:type="gramEnd"/>
      <w:r w:rsidRPr="005568EC">
        <w:rPr>
          <w:rFonts w:ascii="Arial" w:hAnsi="Arial" w:cs="Arial"/>
          <w:color w:val="222222"/>
          <w:sz w:val="36"/>
          <w:szCs w:val="36"/>
          <w:shd w:val="clear" w:color="auto" w:fill="FFFFFF"/>
        </w:rPr>
        <w:t>事业发展局聘用人员名单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4"/>
        <w:gridCol w:w="966"/>
        <w:gridCol w:w="631"/>
        <w:gridCol w:w="1734"/>
        <w:gridCol w:w="1454"/>
        <w:gridCol w:w="2016"/>
        <w:gridCol w:w="991"/>
      </w:tblGrid>
      <w:tr w:rsidR="005568EC" w:rsidRPr="005568EC" w:rsidTr="005568EC">
        <w:trPr>
          <w:trHeight w:val="6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5568E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5568EC" w:rsidRPr="005568EC" w:rsidTr="005568EC">
        <w:trPr>
          <w:trHeight w:val="6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Arial" w:eastAsia="宋体" w:hAnsi="Arial" w:cs="Arial"/>
                <w:color w:val="000000"/>
                <w:kern w:val="0"/>
                <w:szCs w:val="21"/>
              </w:rPr>
              <w:t>1.</w:t>
            </w:r>
            <w:r w:rsidRPr="005568EC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5568EC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5568EC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李丹源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浙江师范大学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汉语言文学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永嘉县体育运动学校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高中语文</w:t>
            </w:r>
          </w:p>
        </w:tc>
      </w:tr>
      <w:tr w:rsidR="005568EC" w:rsidRPr="005568EC" w:rsidTr="005568EC">
        <w:trPr>
          <w:trHeight w:val="6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Arial" w:eastAsia="宋体" w:hAnsi="Arial" w:cs="Arial"/>
                <w:color w:val="000000"/>
                <w:kern w:val="0"/>
                <w:szCs w:val="21"/>
              </w:rPr>
              <w:t>2.</w:t>
            </w:r>
            <w:r w:rsidRPr="005568EC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5568EC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5568EC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王明明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中国科学技术大学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数学与应用数学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永嘉县体育运动学校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数学老师</w:t>
            </w:r>
          </w:p>
        </w:tc>
      </w:tr>
      <w:tr w:rsidR="005568EC" w:rsidRPr="005568EC" w:rsidTr="005568EC">
        <w:trPr>
          <w:trHeight w:val="6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Arial" w:eastAsia="宋体" w:hAnsi="Arial" w:cs="Arial"/>
                <w:color w:val="000000"/>
                <w:kern w:val="0"/>
                <w:szCs w:val="21"/>
              </w:rPr>
              <w:t>3.</w:t>
            </w:r>
            <w:r w:rsidRPr="005568EC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5568EC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5568EC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项秉帅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温州大学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体育教育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永嘉县体育运动学校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568EC" w:rsidRPr="005568EC" w:rsidRDefault="005568EC" w:rsidP="005568EC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568EC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羽毛球教练</w:t>
            </w:r>
          </w:p>
        </w:tc>
      </w:tr>
    </w:tbl>
    <w:p w:rsidR="005568EC" w:rsidRPr="005568EC" w:rsidRDefault="005568EC" w:rsidP="005568EC">
      <w:pPr>
        <w:widowControl/>
        <w:shd w:val="clear" w:color="auto" w:fill="FFFFFF"/>
        <w:spacing w:before="150" w:after="150" w:line="345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5568EC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568EC" w:rsidRDefault="005568EC"/>
    <w:sectPr w:rsidR="005568EC" w:rsidSect="00BF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8EC"/>
    <w:rsid w:val="005568EC"/>
    <w:rsid w:val="00BF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68EC"/>
    <w:rPr>
      <w:b/>
      <w:bCs/>
    </w:rPr>
  </w:style>
  <w:style w:type="character" w:customStyle="1" w:styleId="apple-converted-space">
    <w:name w:val="apple-converted-space"/>
    <w:basedOn w:val="a0"/>
    <w:rsid w:val="00556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2016-12-19T06:15:00Z</dcterms:created>
  <dcterms:modified xsi:type="dcterms:W3CDTF">2016-12-19T06:15:00Z</dcterms:modified>
</cp:coreProperties>
</file>