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2B2B2B"/>
          <w:spacing w:val="0"/>
          <w:sz w:val="20"/>
          <w:szCs w:val="20"/>
        </w:rPr>
      </w:pPr>
      <w:r>
        <w:rPr>
          <w:rFonts w:hint="eastAsia" w:ascii="宋体" w:hAnsi="宋体" w:eastAsia="宋体" w:cs="宋体"/>
          <w:i w:val="0"/>
          <w:caps w:val="0"/>
          <w:color w:val="2B2B2B"/>
          <w:spacing w:val="0"/>
          <w:sz w:val="20"/>
          <w:szCs w:val="20"/>
          <w:bdr w:val="none" w:color="auto" w:sz="0" w:space="0"/>
        </w:rPr>
        <w:t>慈溪市城乡居民医疗保障管理中心公开招聘编外人员拟录用人员公示</w:t>
      </w:r>
    </w:p>
    <w:p>
      <w:pPr>
        <w:keepNext w:val="0"/>
        <w:keepLines w:val="0"/>
        <w:widowControl/>
        <w:suppressLineNumbers w:val="0"/>
        <w:jc w:val="left"/>
      </w:pPr>
      <w:bookmarkStart w:id="0" w:name="_GoBack"/>
      <w:bookmarkEnd w:id="0"/>
    </w:p>
    <w:tbl>
      <w:tblPr>
        <w:tblpPr w:leftFromText="180" w:rightFromText="180" w:vertAnchor="text" w:horzAnchor="page" w:tblpX="406" w:tblpY="376"/>
        <w:tblOverlap w:val="never"/>
        <w:tblW w:w="11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363"/>
        <w:gridCol w:w="1938"/>
        <w:gridCol w:w="3063"/>
        <w:gridCol w:w="4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26" w:hRule="atLeast"/>
        </w:trPr>
        <w:tc>
          <w:tcPr>
            <w:tcW w:w="1363" w:type="dxa"/>
            <w:tcBorders>
              <w:top w:val="single" w:color="000000" w:sz="4" w:space="0"/>
              <w:left w:val="single" w:color="000000" w:sz="4" w:space="0"/>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eastAsia" w:ascii="宋体" w:hAnsi="宋体" w:eastAsia="宋体" w:cs="宋体"/>
                <w:b w:val="0"/>
                <w:i w:val="0"/>
                <w:caps w:val="0"/>
                <w:color w:val="2B2B2B"/>
                <w:spacing w:val="0"/>
                <w:sz w:val="20"/>
                <w:szCs w:val="20"/>
                <w:bdr w:val="none" w:color="auto" w:sz="0" w:space="0"/>
              </w:rPr>
              <w:t>序号</w:t>
            </w:r>
          </w:p>
        </w:tc>
        <w:tc>
          <w:tcPr>
            <w:tcW w:w="1938" w:type="dxa"/>
            <w:tcBorders>
              <w:top w:val="single" w:color="000000" w:sz="4" w:space="0"/>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eastAsia" w:ascii="宋体" w:hAnsi="宋体" w:eastAsia="宋体" w:cs="宋体"/>
                <w:b w:val="0"/>
                <w:i w:val="0"/>
                <w:caps w:val="0"/>
                <w:color w:val="2B2B2B"/>
                <w:spacing w:val="0"/>
                <w:sz w:val="20"/>
                <w:szCs w:val="20"/>
                <w:bdr w:val="none" w:color="auto" w:sz="0" w:space="0"/>
              </w:rPr>
              <w:t>姓名</w:t>
            </w:r>
          </w:p>
        </w:tc>
        <w:tc>
          <w:tcPr>
            <w:tcW w:w="3063"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eastAsia" w:ascii="宋体" w:hAnsi="宋体" w:eastAsia="宋体" w:cs="宋体"/>
                <w:b w:val="0"/>
                <w:i w:val="0"/>
                <w:caps w:val="0"/>
                <w:color w:val="2B2B2B"/>
                <w:spacing w:val="0"/>
                <w:sz w:val="20"/>
                <w:szCs w:val="20"/>
                <w:bdr w:val="none" w:color="auto" w:sz="0" w:space="0"/>
              </w:rPr>
              <w:t>准考证号</w:t>
            </w:r>
          </w:p>
        </w:tc>
        <w:tc>
          <w:tcPr>
            <w:tcW w:w="4952" w:type="dxa"/>
            <w:tcBorders>
              <w:top w:val="single" w:color="000000" w:sz="4" w:space="0"/>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eastAsia" w:ascii="宋体" w:hAnsi="宋体" w:eastAsia="宋体" w:cs="宋体"/>
                <w:b w:val="0"/>
                <w:i w:val="0"/>
                <w:caps w:val="0"/>
                <w:color w:val="2B2B2B"/>
                <w:spacing w:val="0"/>
                <w:sz w:val="20"/>
                <w:szCs w:val="20"/>
                <w:bdr w:val="none" w:color="auto" w:sz="0" w:space="0"/>
              </w:rPr>
              <w:t>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363" w:type="dxa"/>
            <w:tcBorders>
              <w:top w:val="nil"/>
              <w:left w:val="single" w:color="000000" w:sz="4" w:space="0"/>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2B2B2B"/>
                <w:spacing w:val="0"/>
                <w:sz w:val="20"/>
                <w:szCs w:val="20"/>
                <w:bdr w:val="none" w:color="auto" w:sz="0" w:space="0"/>
              </w:rPr>
              <w:t>1</w:t>
            </w:r>
          </w:p>
        </w:tc>
        <w:tc>
          <w:tcPr>
            <w:tcW w:w="1938"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ascii="仿宋_GB2312" w:hAnsi="宋体" w:eastAsia="仿宋_GB2312" w:cs="仿宋_GB2312"/>
                <w:b w:val="0"/>
                <w:i w:val="0"/>
                <w:caps w:val="0"/>
                <w:color w:val="000000"/>
                <w:spacing w:val="0"/>
                <w:sz w:val="20"/>
                <w:szCs w:val="20"/>
                <w:bdr w:val="none" w:color="auto" w:sz="0" w:space="0"/>
              </w:rPr>
              <w:t>胡芳芳</w:t>
            </w:r>
          </w:p>
        </w:tc>
        <w:tc>
          <w:tcPr>
            <w:tcW w:w="306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000000"/>
                <w:spacing w:val="0"/>
                <w:sz w:val="20"/>
                <w:szCs w:val="20"/>
                <w:bdr w:val="none" w:color="auto" w:sz="0" w:space="0"/>
              </w:rPr>
              <w:t>2016120602</w:t>
            </w:r>
          </w:p>
        </w:tc>
        <w:tc>
          <w:tcPr>
            <w:tcW w:w="4952"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2B2B2B"/>
                <w:spacing w:val="0"/>
                <w:sz w:val="20"/>
                <w:szCs w:val="20"/>
                <w:bdr w:val="none" w:color="auto" w:sz="0" w:space="0"/>
              </w:rPr>
              <w:t>基层巡回结报岗位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363" w:type="dxa"/>
            <w:tcBorders>
              <w:top w:val="nil"/>
              <w:left w:val="single" w:color="000000" w:sz="4" w:space="0"/>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2B2B2B"/>
                <w:spacing w:val="0"/>
                <w:sz w:val="20"/>
                <w:szCs w:val="20"/>
                <w:bdr w:val="none" w:color="auto" w:sz="0" w:space="0"/>
              </w:rPr>
              <w:t>2</w:t>
            </w:r>
          </w:p>
        </w:tc>
        <w:tc>
          <w:tcPr>
            <w:tcW w:w="1938"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000000"/>
                <w:spacing w:val="0"/>
                <w:sz w:val="20"/>
                <w:szCs w:val="20"/>
                <w:bdr w:val="none" w:color="auto" w:sz="0" w:space="0"/>
              </w:rPr>
              <w:t>杜圆圆</w:t>
            </w:r>
          </w:p>
        </w:tc>
        <w:tc>
          <w:tcPr>
            <w:tcW w:w="306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000000"/>
                <w:spacing w:val="0"/>
                <w:sz w:val="20"/>
                <w:szCs w:val="20"/>
                <w:bdr w:val="none" w:color="auto" w:sz="0" w:space="0"/>
              </w:rPr>
              <w:t>2016120619</w:t>
            </w:r>
          </w:p>
        </w:tc>
        <w:tc>
          <w:tcPr>
            <w:tcW w:w="4952"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2B2B2B"/>
                <w:spacing w:val="0"/>
                <w:sz w:val="20"/>
                <w:szCs w:val="20"/>
                <w:bdr w:val="none" w:color="auto" w:sz="0" w:space="0"/>
              </w:rPr>
              <w:t>基层巡回结报岗位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363" w:type="dxa"/>
            <w:tcBorders>
              <w:top w:val="nil"/>
              <w:left w:val="single" w:color="000000" w:sz="4" w:space="0"/>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2B2B2B"/>
                <w:spacing w:val="0"/>
                <w:sz w:val="20"/>
                <w:szCs w:val="20"/>
                <w:bdr w:val="none" w:color="auto" w:sz="0" w:space="0"/>
              </w:rPr>
              <w:t>3</w:t>
            </w:r>
          </w:p>
        </w:tc>
        <w:tc>
          <w:tcPr>
            <w:tcW w:w="1938"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000000"/>
                <w:spacing w:val="0"/>
                <w:sz w:val="20"/>
                <w:szCs w:val="20"/>
                <w:bdr w:val="none" w:color="auto" w:sz="0" w:space="0"/>
              </w:rPr>
              <w:t>胡斐</w:t>
            </w:r>
          </w:p>
        </w:tc>
        <w:tc>
          <w:tcPr>
            <w:tcW w:w="306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000000"/>
                <w:spacing w:val="0"/>
                <w:sz w:val="20"/>
                <w:szCs w:val="20"/>
                <w:bdr w:val="none" w:color="auto" w:sz="0" w:space="0"/>
              </w:rPr>
              <w:t>2016120618</w:t>
            </w:r>
          </w:p>
        </w:tc>
        <w:tc>
          <w:tcPr>
            <w:tcW w:w="4952"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2B2B2B"/>
                <w:spacing w:val="0"/>
                <w:sz w:val="20"/>
                <w:szCs w:val="20"/>
                <w:bdr w:val="none" w:color="auto" w:sz="0" w:space="0"/>
              </w:rPr>
              <w:t>基层巡回结报岗位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363" w:type="dxa"/>
            <w:tcBorders>
              <w:top w:val="nil"/>
              <w:left w:val="single" w:color="000000" w:sz="4" w:space="0"/>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2B2B2B"/>
                <w:spacing w:val="0"/>
                <w:sz w:val="20"/>
                <w:szCs w:val="20"/>
                <w:bdr w:val="none" w:color="auto" w:sz="0" w:space="0"/>
              </w:rPr>
              <w:t>4</w:t>
            </w:r>
          </w:p>
        </w:tc>
        <w:tc>
          <w:tcPr>
            <w:tcW w:w="1938"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000000"/>
                <w:spacing w:val="0"/>
                <w:sz w:val="20"/>
                <w:szCs w:val="20"/>
                <w:bdr w:val="none" w:color="auto" w:sz="0" w:space="0"/>
              </w:rPr>
              <w:t>潘怡栋</w:t>
            </w:r>
          </w:p>
        </w:tc>
        <w:tc>
          <w:tcPr>
            <w:tcW w:w="306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000000"/>
                <w:spacing w:val="0"/>
                <w:sz w:val="20"/>
                <w:szCs w:val="20"/>
                <w:bdr w:val="none" w:color="auto" w:sz="0" w:space="0"/>
              </w:rPr>
              <w:t>2016120606</w:t>
            </w:r>
          </w:p>
        </w:tc>
        <w:tc>
          <w:tcPr>
            <w:tcW w:w="4952"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2B2B2B"/>
                <w:spacing w:val="0"/>
                <w:sz w:val="20"/>
                <w:szCs w:val="20"/>
                <w:bdr w:val="none" w:color="auto" w:sz="0" w:space="0"/>
              </w:rPr>
              <w:t>基层巡回结报岗位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363" w:type="dxa"/>
            <w:tcBorders>
              <w:top w:val="nil"/>
              <w:left w:val="single" w:color="000000" w:sz="4" w:space="0"/>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2B2B2B"/>
                <w:spacing w:val="0"/>
                <w:sz w:val="20"/>
                <w:szCs w:val="20"/>
                <w:bdr w:val="none" w:color="auto" w:sz="0" w:space="0"/>
              </w:rPr>
              <w:t>5</w:t>
            </w:r>
          </w:p>
        </w:tc>
        <w:tc>
          <w:tcPr>
            <w:tcW w:w="1938"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000000"/>
                <w:spacing w:val="0"/>
                <w:sz w:val="20"/>
                <w:szCs w:val="20"/>
                <w:bdr w:val="none" w:color="auto" w:sz="0" w:space="0"/>
              </w:rPr>
              <w:t>徐圣单</w:t>
            </w:r>
          </w:p>
        </w:tc>
        <w:tc>
          <w:tcPr>
            <w:tcW w:w="306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000000"/>
                <w:spacing w:val="0"/>
                <w:sz w:val="20"/>
                <w:szCs w:val="20"/>
                <w:bdr w:val="none" w:color="auto" w:sz="0" w:space="0"/>
              </w:rPr>
              <w:t>2016120605</w:t>
            </w:r>
          </w:p>
        </w:tc>
        <w:tc>
          <w:tcPr>
            <w:tcW w:w="4952"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2B2B2B"/>
                <w:spacing w:val="0"/>
                <w:sz w:val="20"/>
                <w:szCs w:val="20"/>
                <w:bdr w:val="none" w:color="auto" w:sz="0" w:space="0"/>
              </w:rPr>
              <w:t>基层巡回结报岗位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363" w:type="dxa"/>
            <w:tcBorders>
              <w:top w:val="nil"/>
              <w:left w:val="single" w:color="000000" w:sz="4" w:space="0"/>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2B2B2B"/>
                <w:spacing w:val="0"/>
                <w:sz w:val="20"/>
                <w:szCs w:val="20"/>
                <w:bdr w:val="none" w:color="auto" w:sz="0" w:space="0"/>
              </w:rPr>
              <w:t>6</w:t>
            </w:r>
          </w:p>
        </w:tc>
        <w:tc>
          <w:tcPr>
            <w:tcW w:w="1938"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000000"/>
                <w:spacing w:val="0"/>
                <w:sz w:val="20"/>
                <w:szCs w:val="20"/>
                <w:bdr w:val="none" w:color="auto" w:sz="0" w:space="0"/>
              </w:rPr>
              <w:t>陈溪溪</w:t>
            </w:r>
          </w:p>
        </w:tc>
        <w:tc>
          <w:tcPr>
            <w:tcW w:w="306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000000"/>
                <w:spacing w:val="0"/>
                <w:sz w:val="20"/>
                <w:szCs w:val="20"/>
                <w:bdr w:val="none" w:color="auto" w:sz="0" w:space="0"/>
              </w:rPr>
              <w:t>2016120617</w:t>
            </w:r>
          </w:p>
        </w:tc>
        <w:tc>
          <w:tcPr>
            <w:tcW w:w="4952"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2B2B2B"/>
                <w:spacing w:val="0"/>
                <w:sz w:val="20"/>
                <w:szCs w:val="20"/>
                <w:bdr w:val="none" w:color="auto" w:sz="0" w:space="0"/>
              </w:rPr>
              <w:t>基层巡回结报岗位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363" w:type="dxa"/>
            <w:tcBorders>
              <w:top w:val="nil"/>
              <w:left w:val="single" w:color="000000" w:sz="4" w:space="0"/>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2B2B2B"/>
                <w:spacing w:val="0"/>
                <w:sz w:val="20"/>
                <w:szCs w:val="20"/>
                <w:bdr w:val="none" w:color="auto" w:sz="0" w:space="0"/>
              </w:rPr>
              <w:t>7</w:t>
            </w:r>
          </w:p>
        </w:tc>
        <w:tc>
          <w:tcPr>
            <w:tcW w:w="1938"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000000"/>
                <w:spacing w:val="0"/>
                <w:sz w:val="20"/>
                <w:szCs w:val="20"/>
                <w:bdr w:val="none" w:color="auto" w:sz="0" w:space="0"/>
              </w:rPr>
              <w:t>朱颖娇</w:t>
            </w:r>
          </w:p>
        </w:tc>
        <w:tc>
          <w:tcPr>
            <w:tcW w:w="306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000000"/>
                <w:spacing w:val="0"/>
                <w:sz w:val="20"/>
                <w:szCs w:val="20"/>
                <w:bdr w:val="none" w:color="auto" w:sz="0" w:space="0"/>
              </w:rPr>
              <w:t>2016120604</w:t>
            </w:r>
          </w:p>
        </w:tc>
        <w:tc>
          <w:tcPr>
            <w:tcW w:w="4952"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2B2B2B"/>
                <w:spacing w:val="0"/>
                <w:sz w:val="20"/>
                <w:szCs w:val="20"/>
                <w:bdr w:val="none" w:color="auto" w:sz="0" w:space="0"/>
              </w:rPr>
              <w:t>基层巡回结报岗位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363" w:type="dxa"/>
            <w:tcBorders>
              <w:top w:val="nil"/>
              <w:left w:val="single" w:color="000000" w:sz="4" w:space="0"/>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2B2B2B"/>
                <w:spacing w:val="0"/>
                <w:sz w:val="20"/>
                <w:szCs w:val="20"/>
                <w:bdr w:val="none" w:color="auto" w:sz="0" w:space="0"/>
              </w:rPr>
              <w:t>8</w:t>
            </w:r>
          </w:p>
        </w:tc>
        <w:tc>
          <w:tcPr>
            <w:tcW w:w="1938"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000000"/>
                <w:spacing w:val="0"/>
                <w:sz w:val="20"/>
                <w:szCs w:val="20"/>
                <w:bdr w:val="none" w:color="auto" w:sz="0" w:space="0"/>
              </w:rPr>
              <w:t>岑璐莎</w:t>
            </w:r>
          </w:p>
        </w:tc>
        <w:tc>
          <w:tcPr>
            <w:tcW w:w="306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000000"/>
                <w:spacing w:val="0"/>
                <w:sz w:val="20"/>
                <w:szCs w:val="20"/>
                <w:bdr w:val="none" w:color="auto" w:sz="0" w:space="0"/>
              </w:rPr>
              <w:t>2016120620</w:t>
            </w:r>
          </w:p>
        </w:tc>
        <w:tc>
          <w:tcPr>
            <w:tcW w:w="4952"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2B2B2B"/>
                <w:spacing w:val="0"/>
                <w:sz w:val="20"/>
                <w:szCs w:val="20"/>
                <w:bdr w:val="none" w:color="auto" w:sz="0" w:space="0"/>
              </w:rPr>
              <w:t>基层巡回结报岗位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363" w:type="dxa"/>
            <w:tcBorders>
              <w:top w:val="nil"/>
              <w:left w:val="single" w:color="000000" w:sz="4" w:space="0"/>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2B2B2B"/>
                <w:spacing w:val="0"/>
                <w:sz w:val="20"/>
                <w:szCs w:val="20"/>
                <w:bdr w:val="none" w:color="auto" w:sz="0" w:space="0"/>
              </w:rPr>
              <w:t>9</w:t>
            </w:r>
          </w:p>
        </w:tc>
        <w:tc>
          <w:tcPr>
            <w:tcW w:w="1938"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000000"/>
                <w:spacing w:val="0"/>
                <w:sz w:val="20"/>
                <w:szCs w:val="20"/>
                <w:bdr w:val="none" w:color="auto" w:sz="0" w:space="0"/>
              </w:rPr>
              <w:t>岑柳佳</w:t>
            </w:r>
          </w:p>
        </w:tc>
        <w:tc>
          <w:tcPr>
            <w:tcW w:w="306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000000"/>
                <w:spacing w:val="0"/>
                <w:sz w:val="20"/>
                <w:szCs w:val="20"/>
                <w:bdr w:val="none" w:color="auto" w:sz="0" w:space="0"/>
              </w:rPr>
              <w:t>2016120622</w:t>
            </w:r>
          </w:p>
        </w:tc>
        <w:tc>
          <w:tcPr>
            <w:tcW w:w="4952"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2B2B2B"/>
                <w:spacing w:val="0"/>
                <w:sz w:val="20"/>
                <w:szCs w:val="20"/>
                <w:bdr w:val="none" w:color="auto" w:sz="0" w:space="0"/>
              </w:rPr>
              <w:t>基层巡回结报岗位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363" w:type="dxa"/>
            <w:tcBorders>
              <w:top w:val="nil"/>
              <w:left w:val="single" w:color="000000" w:sz="4" w:space="0"/>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2B2B2B"/>
                <w:spacing w:val="0"/>
                <w:sz w:val="20"/>
                <w:szCs w:val="20"/>
                <w:bdr w:val="none" w:color="auto" w:sz="0" w:space="0"/>
              </w:rPr>
              <w:t>10</w:t>
            </w:r>
          </w:p>
        </w:tc>
        <w:tc>
          <w:tcPr>
            <w:tcW w:w="1938"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000000"/>
                <w:spacing w:val="0"/>
                <w:sz w:val="20"/>
                <w:szCs w:val="20"/>
                <w:bdr w:val="none" w:color="auto" w:sz="0" w:space="0"/>
              </w:rPr>
              <w:t>吕亦孙</w:t>
            </w:r>
          </w:p>
        </w:tc>
        <w:tc>
          <w:tcPr>
            <w:tcW w:w="306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000000"/>
                <w:spacing w:val="0"/>
                <w:sz w:val="20"/>
                <w:szCs w:val="20"/>
                <w:bdr w:val="none" w:color="auto" w:sz="0" w:space="0"/>
              </w:rPr>
              <w:t>2016120601</w:t>
            </w:r>
          </w:p>
        </w:tc>
        <w:tc>
          <w:tcPr>
            <w:tcW w:w="4952"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2B2B2B"/>
                <w:spacing w:val="0"/>
                <w:sz w:val="20"/>
                <w:szCs w:val="20"/>
                <w:bdr w:val="none" w:color="auto" w:sz="0" w:space="0"/>
              </w:rPr>
              <w:t>基层巡回结报岗位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363" w:type="dxa"/>
            <w:tcBorders>
              <w:top w:val="nil"/>
              <w:left w:val="single" w:color="000000" w:sz="4" w:space="0"/>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2B2B2B"/>
                <w:spacing w:val="0"/>
                <w:sz w:val="20"/>
                <w:szCs w:val="20"/>
                <w:bdr w:val="none" w:color="auto" w:sz="0" w:space="0"/>
              </w:rPr>
              <w:t>11</w:t>
            </w:r>
          </w:p>
        </w:tc>
        <w:tc>
          <w:tcPr>
            <w:tcW w:w="1938"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000000"/>
                <w:spacing w:val="0"/>
                <w:sz w:val="20"/>
                <w:szCs w:val="20"/>
                <w:bdr w:val="none" w:color="auto" w:sz="0" w:space="0"/>
              </w:rPr>
              <w:t>赵双双</w:t>
            </w:r>
          </w:p>
        </w:tc>
        <w:tc>
          <w:tcPr>
            <w:tcW w:w="306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2B2B2B"/>
                <w:spacing w:val="0"/>
                <w:sz w:val="20"/>
                <w:szCs w:val="20"/>
                <w:bdr w:val="none" w:color="auto" w:sz="0" w:space="0"/>
              </w:rPr>
              <w:t>2016111907</w:t>
            </w:r>
          </w:p>
        </w:tc>
        <w:tc>
          <w:tcPr>
            <w:tcW w:w="4952"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2B2B2B"/>
                <w:spacing w:val="0"/>
                <w:sz w:val="20"/>
                <w:szCs w:val="20"/>
                <w:bdr w:val="none" w:color="auto" w:sz="0" w:space="0"/>
              </w:rPr>
              <w:t>基层巡回结报岗位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rPr>
        <w:tc>
          <w:tcPr>
            <w:tcW w:w="1363" w:type="dxa"/>
            <w:tcBorders>
              <w:top w:val="nil"/>
              <w:left w:val="single" w:color="000000" w:sz="4" w:space="0"/>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2B2B2B"/>
                <w:spacing w:val="0"/>
                <w:sz w:val="20"/>
                <w:szCs w:val="20"/>
                <w:bdr w:val="none" w:color="auto" w:sz="0" w:space="0"/>
              </w:rPr>
              <w:t>12</w:t>
            </w:r>
          </w:p>
        </w:tc>
        <w:tc>
          <w:tcPr>
            <w:tcW w:w="1938"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000000"/>
                <w:spacing w:val="0"/>
                <w:sz w:val="20"/>
                <w:szCs w:val="20"/>
                <w:bdr w:val="none" w:color="auto" w:sz="0" w:space="0"/>
              </w:rPr>
              <w:t>许旦红</w:t>
            </w:r>
          </w:p>
        </w:tc>
        <w:tc>
          <w:tcPr>
            <w:tcW w:w="306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Times New Roman" w:hAnsi="Times New Roman" w:eastAsia="宋体" w:cs="Times New Roman"/>
                <w:b w:val="0"/>
                <w:i w:val="0"/>
                <w:caps w:val="0"/>
                <w:color w:val="2B2B2B"/>
                <w:spacing w:val="0"/>
                <w:sz w:val="20"/>
                <w:szCs w:val="20"/>
                <w:bdr w:val="none" w:color="auto" w:sz="0" w:space="0"/>
              </w:rPr>
              <w:t>2016111928</w:t>
            </w:r>
          </w:p>
        </w:tc>
        <w:tc>
          <w:tcPr>
            <w:tcW w:w="4952" w:type="dxa"/>
            <w:tcBorders>
              <w:top w:val="nil"/>
              <w:left w:val="nil"/>
              <w:bottom w:val="single" w:color="000000" w:sz="4" w:space="0"/>
              <w:right w:val="single" w:color="000000" w:sz="4" w:space="0"/>
            </w:tcBorders>
            <w:shd w:val="clear" w:color="auto" w:fill="FFFFFF"/>
            <w:tcMar>
              <w:top w:w="13" w:type="dxa"/>
              <w:left w:w="13" w:type="dxa"/>
              <w:bottom w:w="13" w:type="dxa"/>
              <w:right w:w="13"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center"/>
            </w:pPr>
            <w:r>
              <w:rPr>
                <w:rFonts w:hint="default" w:ascii="仿宋_GB2312" w:hAnsi="宋体" w:eastAsia="仿宋_GB2312" w:cs="仿宋_GB2312"/>
                <w:b w:val="0"/>
                <w:i w:val="0"/>
                <w:caps w:val="0"/>
                <w:color w:val="2B2B2B"/>
                <w:spacing w:val="0"/>
                <w:sz w:val="20"/>
                <w:szCs w:val="20"/>
                <w:bdr w:val="none" w:color="auto" w:sz="0" w:space="0"/>
              </w:rPr>
              <w:t>财务管理岗位</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30727"/>
    <w:rsid w:val="422307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2016-12-26T10:56:00Z</dcterms:created>
  <dc:creator>ASUS</dc:creator>
  <cp:lastModifiedBy>ASUS</cp:lastModifiedBy>
  <dcterms:modified xsi:type="dcterms:W3CDTF">2016-12-26T10:56:51Z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