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0" w:lineRule="auto"/>
        <w:ind w:left="0" w:firstLine="0"/>
        <w:jc w:val="center"/>
        <w:rPr>
          <w:rFonts w:ascii="宋体" w:hAnsi="宋体" w:eastAsia="宋体" w:cs="宋体"/>
          <w:b w:val="0"/>
          <w:i w:val="0"/>
          <w:caps w:val="0"/>
          <w:color w:val="000000"/>
          <w:spacing w:val="0"/>
          <w:sz w:val="18"/>
          <w:szCs w:val="18"/>
        </w:rPr>
      </w:pPr>
      <w:r>
        <w:rPr>
          <w:rFonts w:ascii="黑体" w:hAnsi="宋体" w:eastAsia="黑体" w:cs="黑体"/>
          <w:b w:val="0"/>
          <w:i w:val="0"/>
          <w:caps w:val="0"/>
          <w:color w:val="000000"/>
          <w:spacing w:val="0"/>
          <w:sz w:val="28"/>
          <w:szCs w:val="28"/>
        </w:rPr>
        <w:t>2016</w:t>
      </w:r>
      <w:r>
        <w:rPr>
          <w:rFonts w:hint="eastAsia" w:ascii="黑体" w:hAnsi="宋体" w:eastAsia="黑体" w:cs="黑体"/>
          <w:b w:val="0"/>
          <w:i w:val="0"/>
          <w:caps w:val="0"/>
          <w:color w:val="000000"/>
          <w:spacing w:val="0"/>
          <w:sz w:val="28"/>
          <w:szCs w:val="28"/>
        </w:rPr>
        <w:t>年东坡区从服务基层项目人员和退役大学生士兵中公开考试招聘基层事业单位工作人员递补体检人员名单</w:t>
      </w:r>
    </w:p>
    <w:p>
      <w:pPr>
        <w:pStyle w:val="2"/>
        <w:keepNext w:val="0"/>
        <w:keepLines w:val="0"/>
        <w:widowControl/>
        <w:suppressLineNumbers w:val="0"/>
        <w:spacing w:line="240" w:lineRule="auto"/>
        <w:ind w:left="0" w:firstLine="0"/>
        <w:rPr>
          <w:rFonts w:hint="eastAsia" w:ascii="宋体" w:hAnsi="宋体" w:eastAsia="宋体" w:cs="宋体"/>
          <w:b w:val="0"/>
          <w:i w:val="0"/>
          <w:caps w:val="0"/>
          <w:color w:val="000000"/>
          <w:spacing w:val="0"/>
          <w:sz w:val="18"/>
          <w:szCs w:val="18"/>
        </w:rPr>
      </w:pPr>
    </w:p>
    <w:tbl>
      <w:tblPr>
        <w:tblW w:w="14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50"/>
        <w:gridCol w:w="3240"/>
        <w:gridCol w:w="735"/>
        <w:gridCol w:w="1080"/>
        <w:gridCol w:w="630"/>
        <w:gridCol w:w="1155"/>
        <w:gridCol w:w="1410"/>
        <w:gridCol w:w="960"/>
        <w:gridCol w:w="915"/>
        <w:gridCol w:w="1080"/>
        <w:gridCol w:w="899"/>
        <w:gridCol w:w="89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5" w:hRule="atLeast"/>
        </w:trPr>
        <w:tc>
          <w:tcPr>
            <w:tcW w:w="4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序号</w:t>
            </w:r>
          </w:p>
        </w:tc>
        <w:tc>
          <w:tcPr>
            <w:tcW w:w="32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招聘单位</w:t>
            </w:r>
          </w:p>
        </w:tc>
        <w:tc>
          <w:tcPr>
            <w:tcW w:w="7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招聘名额</w:t>
            </w:r>
          </w:p>
        </w:tc>
        <w:tc>
          <w:tcPr>
            <w:tcW w:w="10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姓名</w:t>
            </w:r>
          </w:p>
        </w:tc>
        <w:tc>
          <w:tcPr>
            <w:tcW w:w="6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性别</w:t>
            </w:r>
          </w:p>
        </w:tc>
        <w:tc>
          <w:tcPr>
            <w:tcW w:w="11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岗位代码</w:t>
            </w:r>
          </w:p>
        </w:tc>
        <w:tc>
          <w:tcPr>
            <w:tcW w:w="14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准考证号</w:t>
            </w:r>
          </w:p>
        </w:tc>
        <w:tc>
          <w:tcPr>
            <w:tcW w:w="96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笔试成绩</w:t>
            </w:r>
          </w:p>
        </w:tc>
        <w:tc>
          <w:tcPr>
            <w:tcW w:w="9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笔试折合成绩</w:t>
            </w:r>
          </w:p>
        </w:tc>
        <w:tc>
          <w:tcPr>
            <w:tcW w:w="10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面试成绩</w:t>
            </w:r>
          </w:p>
        </w:tc>
        <w:tc>
          <w:tcPr>
            <w:tcW w:w="89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面试折合成绩</w:t>
            </w:r>
          </w:p>
        </w:tc>
        <w:tc>
          <w:tcPr>
            <w:tcW w:w="89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总成绩</w:t>
            </w:r>
          </w:p>
        </w:tc>
        <w:tc>
          <w:tcPr>
            <w:tcW w:w="89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18"/>
                <w:szCs w:val="18"/>
                <w:bdr w:val="none" w:color="auto" w:sz="0" w:space="0"/>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65" w:hRule="atLeast"/>
        </w:trPr>
        <w:tc>
          <w:tcPr>
            <w:tcW w:w="4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bdr w:val="none" w:color="auto" w:sz="0" w:space="0"/>
              </w:rPr>
              <w:t>1</w:t>
            </w:r>
          </w:p>
        </w:tc>
        <w:tc>
          <w:tcPr>
            <w:tcW w:w="324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i w:val="0"/>
                <w:caps w:val="0"/>
                <w:color w:val="000000"/>
                <w:spacing w:val="0"/>
                <w:sz w:val="18"/>
                <w:szCs w:val="18"/>
                <w:bdr w:val="none" w:color="auto" w:sz="0" w:space="0"/>
              </w:rPr>
              <w:t>东坡区乡镇国土和规划建设所（白马镇、崇仁镇、柳圣乡各1名）</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bdr w:val="none" w:color="auto" w:sz="0" w:space="0"/>
              </w:rPr>
              <w:t>3</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bdr w:val="none" w:color="auto" w:sz="0" w:space="0"/>
              </w:rPr>
              <w:t>黄悦</w:t>
            </w: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8"/>
                <w:szCs w:val="18"/>
                <w:bdr w:val="none" w:color="auto" w:sz="0" w:space="0"/>
              </w:rPr>
              <w:t>女</w:t>
            </w:r>
          </w:p>
        </w:tc>
        <w:tc>
          <w:tcPr>
            <w:tcW w:w="115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ascii="Times New Roman" w:hAnsi="Times New Roman" w:eastAsia="宋体" w:cs="Times New Roman"/>
                <w:b w:val="0"/>
                <w:i w:val="0"/>
                <w:caps w:val="0"/>
                <w:color w:val="000000"/>
                <w:spacing w:val="0"/>
                <w:sz w:val="18"/>
                <w:szCs w:val="18"/>
                <w:bdr w:val="none" w:color="auto" w:sz="0" w:space="0"/>
              </w:rPr>
              <w:t>160104001</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20160040108</w:t>
            </w:r>
          </w:p>
        </w:tc>
        <w:tc>
          <w:tcPr>
            <w:tcW w:w="96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55.4</w:t>
            </w:r>
          </w:p>
        </w:tc>
        <w:tc>
          <w:tcPr>
            <w:tcW w:w="9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27.7</w:t>
            </w:r>
          </w:p>
        </w:tc>
        <w:tc>
          <w:tcPr>
            <w:tcW w:w="10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89.6</w:t>
            </w:r>
          </w:p>
        </w:tc>
        <w:tc>
          <w:tcPr>
            <w:tcW w:w="899"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44.8</w:t>
            </w:r>
          </w:p>
        </w:tc>
        <w:tc>
          <w:tcPr>
            <w:tcW w:w="899"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72.5</w:t>
            </w:r>
          </w:p>
        </w:tc>
        <w:tc>
          <w:tcPr>
            <w:tcW w:w="899"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Times New Roman" w:hAnsi="Times New Roman" w:eastAsia="宋体" w:cs="Times New Roman"/>
                <w:b w:val="0"/>
                <w:i w:val="0"/>
                <w:caps w:val="0"/>
                <w:color w:val="000000"/>
                <w:spacing w:val="0"/>
                <w:sz w:val="18"/>
                <w:szCs w:val="18"/>
                <w:bdr w:val="none" w:color="auto" w:sz="0" w:space="0"/>
              </w:rPr>
              <w:t>4</w:t>
            </w:r>
          </w:p>
        </w:tc>
      </w:tr>
    </w:tbl>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文鼎大标宋简">
    <w:altName w:val="微软雅黑"/>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6E51"/>
    <w:rsid w:val="0232258C"/>
    <w:rsid w:val="027619AC"/>
    <w:rsid w:val="039A1753"/>
    <w:rsid w:val="041A242C"/>
    <w:rsid w:val="0464469F"/>
    <w:rsid w:val="04C531E4"/>
    <w:rsid w:val="05377381"/>
    <w:rsid w:val="053E5E12"/>
    <w:rsid w:val="05EB17AE"/>
    <w:rsid w:val="07C41422"/>
    <w:rsid w:val="08BE5649"/>
    <w:rsid w:val="0DE502C5"/>
    <w:rsid w:val="0E453B62"/>
    <w:rsid w:val="0E482568"/>
    <w:rsid w:val="0E4D1AE7"/>
    <w:rsid w:val="111708F5"/>
    <w:rsid w:val="14B401E7"/>
    <w:rsid w:val="14C02975"/>
    <w:rsid w:val="15FD237D"/>
    <w:rsid w:val="163C3166"/>
    <w:rsid w:val="16563D10"/>
    <w:rsid w:val="16A41891"/>
    <w:rsid w:val="17F21533"/>
    <w:rsid w:val="1C561767"/>
    <w:rsid w:val="1C9D795D"/>
    <w:rsid w:val="1D3711E1"/>
    <w:rsid w:val="1DE312F9"/>
    <w:rsid w:val="1E2B47E5"/>
    <w:rsid w:val="22787AFE"/>
    <w:rsid w:val="23131EFB"/>
    <w:rsid w:val="23A50CDF"/>
    <w:rsid w:val="276E51C4"/>
    <w:rsid w:val="2C692741"/>
    <w:rsid w:val="2E812237"/>
    <w:rsid w:val="2E8E154D"/>
    <w:rsid w:val="2F282DD0"/>
    <w:rsid w:val="2F3C5A62"/>
    <w:rsid w:val="329B4976"/>
    <w:rsid w:val="329E4276"/>
    <w:rsid w:val="36EE1818"/>
    <w:rsid w:val="399303E7"/>
    <w:rsid w:val="399E41F9"/>
    <w:rsid w:val="3A177EB4"/>
    <w:rsid w:val="3C891AC9"/>
    <w:rsid w:val="408A7A5B"/>
    <w:rsid w:val="47D2273F"/>
    <w:rsid w:val="4A50545D"/>
    <w:rsid w:val="4CFA2DD6"/>
    <w:rsid w:val="4F430B84"/>
    <w:rsid w:val="4F450078"/>
    <w:rsid w:val="501938D3"/>
    <w:rsid w:val="53D749FF"/>
    <w:rsid w:val="543F312A"/>
    <w:rsid w:val="5516790A"/>
    <w:rsid w:val="5AE64A95"/>
    <w:rsid w:val="5BBD796D"/>
    <w:rsid w:val="5D9F1913"/>
    <w:rsid w:val="626E51E8"/>
    <w:rsid w:val="656E71DA"/>
    <w:rsid w:val="65A427AC"/>
    <w:rsid w:val="68DA57F1"/>
    <w:rsid w:val="6A3516B1"/>
    <w:rsid w:val="6BCA7549"/>
    <w:rsid w:val="6FF841AC"/>
    <w:rsid w:val="70FF2054"/>
    <w:rsid w:val="738C758B"/>
    <w:rsid w:val="73CA19DC"/>
    <w:rsid w:val="756D460B"/>
    <w:rsid w:val="776761D6"/>
    <w:rsid w:val="7836701C"/>
    <w:rsid w:val="7BD04305"/>
    <w:rsid w:val="7E902416"/>
    <w:rsid w:val="7FED32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000000"/>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 w:type="character" w:styleId="12">
    <w:name w:val="HTML Keyboard"/>
    <w:basedOn w:val="3"/>
    <w:qFormat/>
    <w:uiPriority w:val="0"/>
    <w:rPr>
      <w:rFonts w:ascii="Courier New" w:hAnsi="Courier New"/>
      <w:sz w:val="20"/>
    </w:rPr>
  </w:style>
  <w:style w:type="character" w:styleId="13">
    <w:name w:val="HTML Sample"/>
    <w:basedOn w:val="3"/>
    <w:qFormat/>
    <w:uiPriority w:val="0"/>
    <w:rPr>
      <w:rFonts w:ascii="Courier New" w:hAnsi="Courier New"/>
    </w:rPr>
  </w:style>
  <w:style w:type="paragraph" w:customStyle="1" w:styleId="15">
    <w:name w:val="_Style 14"/>
    <w:basedOn w:val="1"/>
    <w:next w:val="1"/>
    <w:qFormat/>
    <w:uiPriority w:val="0"/>
    <w:pPr>
      <w:pBdr>
        <w:bottom w:val="single" w:color="auto" w:sz="6" w:space="1"/>
      </w:pBdr>
      <w:jc w:val="center"/>
    </w:pPr>
    <w:rPr>
      <w:rFonts w:ascii="Arial" w:eastAsia="宋体"/>
      <w:vanish/>
      <w:sz w:val="16"/>
    </w:rPr>
  </w:style>
  <w:style w:type="paragraph" w:customStyle="1" w:styleId="16">
    <w:name w:val="_Style 15"/>
    <w:basedOn w:val="1"/>
    <w:next w:val="1"/>
    <w:qFormat/>
    <w:uiPriority w:val="0"/>
    <w:pPr>
      <w:pBdr>
        <w:top w:val="single" w:color="auto" w:sz="6" w:space="1"/>
      </w:pBdr>
      <w:jc w:val="center"/>
    </w:pPr>
    <w:rPr>
      <w:rFonts w:ascii="Arial" w:eastAsia="宋体"/>
      <w:vanish/>
      <w:sz w:val="16"/>
    </w:rPr>
  </w:style>
  <w:style w:type="character" w:customStyle="1" w:styleId="17">
    <w:name w:val="red"/>
    <w:basedOn w:val="3"/>
    <w:qFormat/>
    <w:uiPriority w:val="0"/>
    <w:rPr>
      <w:b/>
      <w:color w:val="C81F1A"/>
    </w:rPr>
  </w:style>
  <w:style w:type="character" w:customStyle="1" w:styleId="18">
    <w:name w:val="red1"/>
    <w:basedOn w:val="3"/>
    <w:qFormat/>
    <w:uiPriority w:val="0"/>
    <w:rPr>
      <w:b/>
      <w:color w:val="C81F1A"/>
    </w:rPr>
  </w:style>
  <w:style w:type="character" w:customStyle="1" w:styleId="19">
    <w:name w:val="red2"/>
    <w:basedOn w:val="3"/>
    <w:qFormat/>
    <w:uiPriority w:val="0"/>
    <w:rPr>
      <w:color w:val="FF0000"/>
    </w:rPr>
  </w:style>
  <w:style w:type="character" w:customStyle="1" w:styleId="20">
    <w:name w:val="red3"/>
    <w:basedOn w:val="3"/>
    <w:qFormat/>
    <w:uiPriority w:val="0"/>
    <w:rPr>
      <w:color w:val="FF0000"/>
    </w:rPr>
  </w:style>
  <w:style w:type="character" w:customStyle="1" w:styleId="21">
    <w:name w:val="red4"/>
    <w:basedOn w:val="3"/>
    <w:qFormat/>
    <w:uiPriority w:val="0"/>
    <w:rPr>
      <w:color w:val="FF0000"/>
    </w:rPr>
  </w:style>
  <w:style w:type="character" w:customStyle="1" w:styleId="22">
    <w:name w:val="red5"/>
    <w:basedOn w:val="3"/>
    <w:qFormat/>
    <w:uiPriority w:val="0"/>
    <w:rPr>
      <w:color w:val="FF0000"/>
    </w:rPr>
  </w:style>
  <w:style w:type="character" w:customStyle="1" w:styleId="23">
    <w:name w:val="more"/>
    <w:basedOn w:val="3"/>
    <w:qFormat/>
    <w:uiPriority w:val="0"/>
  </w:style>
  <w:style w:type="character" w:customStyle="1" w:styleId="24">
    <w:name w:val="more1"/>
    <w:basedOn w:val="3"/>
    <w:qFormat/>
    <w:uiPriority w:val="0"/>
  </w:style>
  <w:style w:type="character" w:customStyle="1" w:styleId="25">
    <w:name w:val="right"/>
    <w:basedOn w:val="3"/>
    <w:qFormat/>
    <w:uiPriority w:val="0"/>
  </w:style>
  <w:style w:type="character" w:customStyle="1" w:styleId="26">
    <w:name w:val="bsharetext"/>
    <w:basedOn w:val="3"/>
    <w:qFormat/>
    <w:uiPriority w:val="0"/>
  </w:style>
  <w:style w:type="character" w:customStyle="1" w:styleId="27">
    <w:name w:val="zw"/>
    <w:basedOn w:val="3"/>
    <w:qFormat/>
    <w:uiPriority w:val="0"/>
  </w:style>
  <w:style w:type="character" w:customStyle="1" w:styleId="28">
    <w:name w:val="act"/>
    <w:basedOn w:val="3"/>
    <w:qFormat/>
    <w:uiPriority w:val="0"/>
    <w:rPr>
      <w:color w:val="FFFFFF"/>
      <w:shd w:val="clear" w:fill="0C62B1"/>
    </w:rPr>
  </w:style>
  <w:style w:type="character" w:customStyle="1" w:styleId="29">
    <w:name w:val="act1"/>
    <w:basedOn w:val="3"/>
    <w:qFormat/>
    <w:uiPriority w:val="0"/>
    <w:rPr>
      <w:color w:val="FFFFFF"/>
      <w:shd w:val="clear" w:fill="0C62B1"/>
    </w:rPr>
  </w:style>
  <w:style w:type="character" w:customStyle="1" w:styleId="30">
    <w:name w:val="spn-time"/>
    <w:basedOn w:val="3"/>
    <w:qFormat/>
    <w:uiPriority w:val="0"/>
    <w:rPr>
      <w:color w:val="A8A3A3"/>
    </w:rPr>
  </w:style>
  <w:style w:type="paragraph" w:customStyle="1" w:styleId="31">
    <w:name w:val="_Style 30"/>
    <w:basedOn w:val="1"/>
    <w:next w:val="1"/>
    <w:qFormat/>
    <w:uiPriority w:val="0"/>
    <w:pPr>
      <w:pBdr>
        <w:bottom w:val="single" w:color="auto" w:sz="6" w:space="1"/>
      </w:pBdr>
      <w:jc w:val="center"/>
    </w:pPr>
    <w:rPr>
      <w:rFonts w:ascii="Arial" w:eastAsia="宋体"/>
      <w:vanish/>
      <w:sz w:val="16"/>
    </w:rPr>
  </w:style>
  <w:style w:type="paragraph" w:customStyle="1" w:styleId="32">
    <w:name w:val="_Style 31"/>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2017-01-06T07:24:20Z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