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B8" w:rsidRPr="002176B8" w:rsidRDefault="002176B8" w:rsidP="002176B8">
      <w:pPr>
        <w:shd w:val="clear" w:color="auto" w:fill="E8F4FC"/>
        <w:adjustRightInd/>
        <w:snapToGrid/>
        <w:spacing w:before="100" w:beforeAutospacing="1" w:after="100" w:afterAutospacing="1" w:line="450" w:lineRule="atLeast"/>
        <w:rPr>
          <w:rFonts w:ascii="simsun" w:eastAsia="宋体" w:hAnsi="simsun" w:cs="宋体"/>
          <w:color w:val="333333"/>
          <w:sz w:val="21"/>
          <w:szCs w:val="21"/>
        </w:rPr>
      </w:pPr>
      <w:r w:rsidRPr="002176B8">
        <w:rPr>
          <w:rFonts w:ascii="simsun" w:eastAsia="宋体" w:hAnsi="simsun" w:cs="宋体"/>
          <w:color w:val="333333"/>
          <w:sz w:val="21"/>
          <w:szCs w:val="21"/>
        </w:rPr>
        <w:t>具体安排见下表：</w:t>
      </w:r>
    </w:p>
    <w:tbl>
      <w:tblPr>
        <w:tblW w:w="84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4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1360"/>
        <w:gridCol w:w="4201"/>
        <w:gridCol w:w="1544"/>
      </w:tblGrid>
      <w:tr w:rsidR="002176B8" w:rsidRPr="002176B8" w:rsidTr="002176B8">
        <w:trPr>
          <w:tblCellSpacing w:w="15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b/>
                <w:bCs/>
                <w:color w:val="333333"/>
                <w:sz w:val="21"/>
              </w:rPr>
              <w:t>日期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b/>
                <w:bCs/>
                <w:color w:val="333333"/>
                <w:sz w:val="21"/>
              </w:rPr>
              <w:t>报到时间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b/>
                <w:bCs/>
                <w:color w:val="333333"/>
                <w:sz w:val="21"/>
              </w:rPr>
              <w:t>面试岗位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b/>
                <w:bCs/>
                <w:color w:val="333333"/>
                <w:sz w:val="21"/>
              </w:rPr>
              <w:t>面试考场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月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10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上午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7:30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临床医学、护理、生物等（岗位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、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23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计算机、数学（岗位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5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、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7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、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20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农业水土工程、水利工程（岗位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化工、物理化学（博士岗位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6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月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10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下午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13:40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金融（岗位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17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体育（岗位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18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食品科学、食品工程（岗位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4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机械电子工程等（岗位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8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机械电子工程（岗位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9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物理、力学（岗位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10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月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上午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7:30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新闻传播、广告等（岗位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、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25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思想政治教育（岗位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27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工商管理、行政管理、企业管理（岗位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、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2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月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下午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13:40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文化学（博士岗位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13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设计艺术（岗位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16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声乐、钢琴（岗位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15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  <w:tr w:rsidR="002176B8" w:rsidRPr="002176B8" w:rsidTr="00217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学前教育、心理学、少数民族史岗位（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、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14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4FC"/>
            <w:vAlign w:val="center"/>
            <w:hideMark/>
          </w:tcPr>
          <w:p w:rsidR="002176B8" w:rsidRPr="002176B8" w:rsidRDefault="002176B8" w:rsidP="002176B8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1</w:t>
            </w:r>
            <w:r w:rsidRPr="002176B8">
              <w:rPr>
                <w:rFonts w:ascii="simsun" w:eastAsia="宋体" w:hAnsi="simsun" w:cs="宋体"/>
                <w:color w:val="333333"/>
                <w:sz w:val="21"/>
                <w:szCs w:val="21"/>
              </w:rPr>
              <w:t>号考场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E1F" w:rsidRDefault="00A17E1F" w:rsidP="002176B8">
      <w:pPr>
        <w:spacing w:after="0"/>
      </w:pPr>
      <w:r>
        <w:separator/>
      </w:r>
    </w:p>
  </w:endnote>
  <w:endnote w:type="continuationSeparator" w:id="0">
    <w:p w:rsidR="00A17E1F" w:rsidRDefault="00A17E1F" w:rsidP="002176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E1F" w:rsidRDefault="00A17E1F" w:rsidP="002176B8">
      <w:pPr>
        <w:spacing w:after="0"/>
      </w:pPr>
      <w:r>
        <w:separator/>
      </w:r>
    </w:p>
  </w:footnote>
  <w:footnote w:type="continuationSeparator" w:id="0">
    <w:p w:rsidR="00A17E1F" w:rsidRDefault="00A17E1F" w:rsidP="002176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76B8"/>
    <w:rsid w:val="00323B43"/>
    <w:rsid w:val="003D37D8"/>
    <w:rsid w:val="00426133"/>
    <w:rsid w:val="004358AB"/>
    <w:rsid w:val="008B7726"/>
    <w:rsid w:val="00A17E1F"/>
    <w:rsid w:val="00D31D50"/>
    <w:rsid w:val="00F6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B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2176B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2176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2017-01-06T14:11:00Z</dcterms:modified>
</cp:coreProperties>
</file>