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019" w:type="dxa"/>
        <w:jc w:val="center"/>
        <w:tblCellSpacing w:w="0" w:type="dxa"/>
        <w:tblInd w:w="147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rStyle w:val="4"/>
                <w:rFonts w:ascii="Arial" w:hAnsi="Arial" w:cs="Arial"/>
                <w:sz w:val="36"/>
                <w:szCs w:val="36"/>
              </w:rPr>
              <w:t>天津市实验中学滨海学校资格复审后递补进入面试人员名单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75" w:lineRule="atLeast"/>
              <w:jc w:val="center"/>
            </w:pPr>
            <w:r>
              <w:rPr>
                <w:sz w:val="24"/>
                <w:szCs w:val="24"/>
              </w:rPr>
              <w:t xml:space="preserve">  </w:t>
            </w:r>
          </w:p>
          <w:tbl>
            <w:tblPr>
              <w:tblW w:w="9139" w:type="dxa"/>
              <w:jc w:val="center"/>
              <w:tblInd w:w="93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88"/>
              <w:gridCol w:w="891"/>
              <w:gridCol w:w="780"/>
              <w:gridCol w:w="3480"/>
              <w:gridCol w:w="1720"/>
              <w:gridCol w:w="108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准考证号</w:t>
                  </w:r>
                </w:p>
              </w:tc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性别</w:t>
                  </w:r>
                </w:p>
              </w:tc>
              <w:tc>
                <w:tcPr>
                  <w:tcW w:w="3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bookmarkStart w:id="0" w:name="_GoBack"/>
                  <w:bookmarkEnd w:id="0"/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报考单位</w:t>
                  </w: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报考岗位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70" w:hRule="atLeast"/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0550</w:t>
                  </w:r>
                </w:p>
              </w:tc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刘凯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天津市滨海新区实验中学滨海学校</w:t>
                  </w: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体育教师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-11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0418</w:t>
                  </w:r>
                </w:p>
              </w:tc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贺婷婷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天津市滨海新区实验中学滨海学校</w:t>
                  </w: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数学教师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-02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0447</w:t>
                  </w:r>
                </w:p>
              </w:tc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李丹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天津市滨海新区实验中学滨海学校</w:t>
                  </w: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数学教师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-02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0464</w:t>
                  </w:r>
                </w:p>
              </w:tc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齐英茜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天津市滨海新区实验中学滨海学校</w:t>
                  </w: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地理教师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-07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0463</w:t>
                  </w:r>
                </w:p>
              </w:tc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雷晓宇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天津市滨海新区实验中学滨海学校</w:t>
                  </w: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地理教师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-07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0467</w:t>
                  </w:r>
                </w:p>
              </w:tc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王雪鸽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天津市滨海新区实验中学滨海学校</w:t>
                  </w: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地理教师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-07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0605</w:t>
                  </w:r>
                </w:p>
              </w:tc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李鹏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男</w:t>
                  </w:r>
                </w:p>
              </w:tc>
              <w:tc>
                <w:tcPr>
                  <w:tcW w:w="3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天津市滨海新区实验中学滨海学校</w:t>
                  </w: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历史教师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-08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0611</w:t>
                  </w:r>
                </w:p>
              </w:tc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田园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天津市滨海新区实验中学滨海学校</w:t>
                  </w: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历史教师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-08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0243</w:t>
                  </w:r>
                </w:p>
              </w:tc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李红佳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天津市滨海新区实验中学滨海学校</w:t>
                  </w: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语文教师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-01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0236</w:t>
                  </w:r>
                </w:p>
              </w:tc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李淑慧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天津市滨海新区实验中学滨海学校</w:t>
                  </w: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语文教师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-01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" w:hRule="atLeast"/>
                <w:jc w:val="center"/>
              </w:trPr>
              <w:tc>
                <w:tcPr>
                  <w:tcW w:w="118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0739</w:t>
                  </w:r>
                </w:p>
              </w:tc>
              <w:tc>
                <w:tcPr>
                  <w:tcW w:w="8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赵倩楠</w:t>
                  </w:r>
                </w:p>
              </w:tc>
              <w:tc>
                <w:tcPr>
                  <w:tcW w:w="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女</w:t>
                  </w:r>
                </w:p>
              </w:tc>
              <w:tc>
                <w:tcPr>
                  <w:tcW w:w="34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天津市滨海新区实验中学滨海学校</w:t>
                  </w:r>
                </w:p>
              </w:tc>
              <w:tc>
                <w:tcPr>
                  <w:tcW w:w="17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英语教师</w:t>
                  </w:r>
                  <w:r>
                    <w:rPr>
                      <w:rFonts w:hint="default" w:ascii="Times New Roman" w:hAnsi="Times New Roman" w:cs="Times New Roman" w:eastAsiaTheme="minorEastAsia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-04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75" w:lineRule="atLeast"/>
                    <w:ind w:left="0" w:right="0"/>
                    <w:jc w:val="both"/>
                  </w:pPr>
                  <w:r>
                    <w:rPr>
                      <w:rFonts w:hint="eastAsia" w:ascii="’Times New Roman’" w:hAnsi="’Times New Roman’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递补</w:t>
                  </w:r>
                </w:p>
              </w:tc>
            </w:tr>
          </w:tbl>
          <w:p>
            <w:pPr>
              <w:jc w:val="center"/>
              <w:rPr>
                <w:sz w:val="17"/>
                <w:szCs w:val="17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19" w:type="dxa"/>
            <w:shd w:val="clear"/>
            <w:vAlign w:val="center"/>
          </w:tcPr>
          <w:p>
            <w:pPr>
              <w:jc w:val="center"/>
              <w:rPr>
                <w:sz w:val="17"/>
                <w:szCs w:val="17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’Times New Roman’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D8063A"/>
    <w:rsid w:val="16D8063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宋体" w:hAnsi="宋体" w:cs="宋体"/>
      <w:kern w:val="0"/>
      <w:sz w:val="24"/>
      <w:szCs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FF6600"/>
      <w:u w:val="single"/>
    </w:rPr>
  </w:style>
  <w:style w:type="character" w:styleId="6">
    <w:name w:val="Hyperlink"/>
    <w:basedOn w:val="3"/>
    <w:uiPriority w:val="0"/>
    <w:rPr>
      <w:color w:val="99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2017-01-06T08:21:00Z</dcterms:created>
  <dc:creator>ASUS</dc:creator>
  <cp:lastModifiedBy>ASUS</cp:lastModifiedBy>
  <dcterms:modified xsi:type="dcterms:W3CDTF">2017-01-06T08:22:12Z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