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360" w:lineRule="atLeast"/>
        <w:ind w:left="0" w:firstLine="400"/>
        <w:jc w:val="left"/>
        <w:rPr>
          <w:rFonts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shd w:val="clear" w:fill="FFFFFF"/>
          <w:lang w:val="en-US" w:eastAsia="zh-CN" w:bidi="ar"/>
        </w:rPr>
        <w:t>根据《泸州市质量技术监督局关于泸州市产品质量监督检验所直接考核招聘工作人员的公告》，经面试、体检和考核程序，我局所属事业单位泸州市产品质量监督检验所拟占编聘用张坤、赵金松同志。现向社会公示七个工作日，公示时间从2017年1月16日至2017年1月24日。</w:t>
      </w:r>
    </w:p>
    <w:p>
      <w:pPr>
        <w:keepNext w:val="0"/>
        <w:keepLines w:val="0"/>
        <w:widowControl/>
        <w:suppressLineNumbers w:val="0"/>
        <w:shd w:val="clear" w:fill="FFFFFF"/>
        <w:spacing w:line="360" w:lineRule="atLeast"/>
        <w:ind w:left="0" w:firstLine="40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shd w:val="clear" w:fill="FFFFFF"/>
          <w:lang w:val="en-US" w:eastAsia="zh-CN" w:bidi="ar"/>
        </w:rPr>
        <w:t>公示期间，如有问题，请及时向我局人事教育科反映。要求举报者署名，实事求是地反映问题，并提供必要的调查线索。举报电话：0830-2593508。</w:t>
      </w:r>
    </w:p>
    <w:tbl>
      <w:tblPr>
        <w:tblW w:w="8946" w:type="dxa"/>
        <w:tblInd w:w="-43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58"/>
        <w:gridCol w:w="527"/>
        <w:gridCol w:w="861"/>
        <w:gridCol w:w="512"/>
        <w:gridCol w:w="535"/>
        <w:gridCol w:w="574"/>
        <w:gridCol w:w="496"/>
        <w:gridCol w:w="616"/>
        <w:gridCol w:w="574"/>
        <w:gridCol w:w="535"/>
        <w:gridCol w:w="535"/>
        <w:gridCol w:w="535"/>
        <w:gridCol w:w="939"/>
        <w:gridCol w:w="737"/>
        <w:gridCol w:w="5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66" w:hRule="atLeast"/>
        </w:trPr>
        <w:tc>
          <w:tcPr>
            <w:tcW w:w="458"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序号</w:t>
            </w:r>
          </w:p>
        </w:tc>
        <w:tc>
          <w:tcPr>
            <w:tcW w:w="2435"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招聘单位及岗位基本情况</w:t>
            </w:r>
          </w:p>
        </w:tc>
        <w:tc>
          <w:tcPr>
            <w:tcW w:w="4804" w:type="dxa"/>
            <w:gridSpan w:val="8"/>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拟聘人员基本情况</w:t>
            </w:r>
          </w:p>
        </w:tc>
        <w:tc>
          <w:tcPr>
            <w:tcW w:w="7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拟聘人员考试情况</w:t>
            </w:r>
          </w:p>
        </w:tc>
        <w:tc>
          <w:tcPr>
            <w:tcW w:w="512"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44"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000000"/>
                <w:spacing w:val="0"/>
                <w:sz w:val="22"/>
                <w:szCs w:val="22"/>
              </w:rPr>
            </w:pPr>
          </w:p>
        </w:tc>
        <w:tc>
          <w:tcPr>
            <w:tcW w:w="52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招聘单位名称</w:t>
            </w:r>
          </w:p>
        </w:tc>
        <w:tc>
          <w:tcPr>
            <w:tcW w:w="8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岗位代码</w:t>
            </w:r>
          </w:p>
        </w:tc>
        <w:tc>
          <w:tcPr>
            <w:tcW w:w="5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岗位名称</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岗位类型</w:t>
            </w: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姓名</w:t>
            </w:r>
          </w:p>
        </w:tc>
        <w:tc>
          <w:tcPr>
            <w:tcW w:w="4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性别</w:t>
            </w:r>
          </w:p>
        </w:tc>
        <w:tc>
          <w:tcPr>
            <w:tcW w:w="61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年龄(岁)</w:t>
            </w: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毕业学校</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专业</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学历</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学位</w:t>
            </w:r>
          </w:p>
        </w:tc>
        <w:tc>
          <w:tcPr>
            <w:tcW w:w="9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职称</w:t>
            </w:r>
          </w:p>
        </w:tc>
        <w:tc>
          <w:tcPr>
            <w:tcW w:w="7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面试成绩</w:t>
            </w:r>
          </w:p>
        </w:tc>
        <w:tc>
          <w:tcPr>
            <w:tcW w:w="512"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000000"/>
                <w:spacing w:val="0"/>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83" w:hRule="atLeast"/>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1</w:t>
            </w:r>
          </w:p>
        </w:tc>
        <w:tc>
          <w:tcPr>
            <w:tcW w:w="52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泸州市产品质量监督检验所</w:t>
            </w:r>
          </w:p>
        </w:tc>
        <w:tc>
          <w:tcPr>
            <w:tcW w:w="8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201701</w:t>
            </w:r>
          </w:p>
        </w:tc>
        <w:tc>
          <w:tcPr>
            <w:tcW w:w="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质量检测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bdr w:val="none" w:color="auto" w:sz="0" w:space="0"/>
                <w:lang w:val="en-US" w:eastAsia="zh-CN" w:bidi="ar"/>
              </w:rPr>
              <w:t> </w:t>
            </w:r>
          </w:p>
        </w:tc>
        <w:tc>
          <w:tcPr>
            <w:tcW w:w="53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专业技术</w:t>
            </w: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赵金松</w:t>
            </w:r>
          </w:p>
        </w:tc>
        <w:tc>
          <w:tcPr>
            <w:tcW w:w="4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男</w:t>
            </w:r>
          </w:p>
        </w:tc>
        <w:tc>
          <w:tcPr>
            <w:tcW w:w="61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36</w:t>
            </w: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四川大学</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发酵工程</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博士</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博士</w:t>
            </w:r>
          </w:p>
        </w:tc>
        <w:tc>
          <w:tcPr>
            <w:tcW w:w="9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酿酒工程高级工程师</w:t>
            </w:r>
          </w:p>
        </w:tc>
        <w:tc>
          <w:tcPr>
            <w:tcW w:w="7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96.5</w:t>
            </w:r>
          </w:p>
        </w:tc>
        <w:tc>
          <w:tcPr>
            <w:tcW w:w="5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64" w:hRule="atLeast"/>
        </w:trPr>
        <w:tc>
          <w:tcPr>
            <w:tcW w:w="4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2</w:t>
            </w:r>
          </w:p>
        </w:tc>
        <w:tc>
          <w:tcPr>
            <w:tcW w:w="52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000000"/>
                <w:spacing w:val="0"/>
                <w:sz w:val="22"/>
                <w:szCs w:val="22"/>
              </w:rPr>
            </w:pPr>
          </w:p>
        </w:tc>
        <w:tc>
          <w:tcPr>
            <w:tcW w:w="86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201702</w:t>
            </w:r>
          </w:p>
        </w:tc>
        <w:tc>
          <w:tcPr>
            <w:tcW w:w="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000000"/>
                <w:spacing w:val="0"/>
                <w:sz w:val="22"/>
                <w:szCs w:val="22"/>
              </w:rPr>
            </w:pPr>
          </w:p>
        </w:tc>
        <w:tc>
          <w:tcPr>
            <w:tcW w:w="53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000000"/>
                <w:spacing w:val="0"/>
                <w:sz w:val="22"/>
                <w:szCs w:val="22"/>
              </w:rPr>
            </w:pP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张坤</w:t>
            </w:r>
          </w:p>
        </w:tc>
        <w:tc>
          <w:tcPr>
            <w:tcW w:w="4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男</w:t>
            </w:r>
          </w:p>
        </w:tc>
        <w:tc>
          <w:tcPr>
            <w:tcW w:w="61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34</w:t>
            </w:r>
          </w:p>
        </w:tc>
        <w:tc>
          <w:tcPr>
            <w:tcW w:w="5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西南大学</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食品科学</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研究生</w:t>
            </w:r>
          </w:p>
        </w:tc>
        <w:tc>
          <w:tcPr>
            <w:tcW w:w="5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硕士</w:t>
            </w:r>
          </w:p>
        </w:tc>
        <w:tc>
          <w:tcPr>
            <w:tcW w:w="9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产（商）品质量检验高级工程师</w:t>
            </w:r>
          </w:p>
        </w:tc>
        <w:tc>
          <w:tcPr>
            <w:tcW w:w="7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0"/>
                <w:szCs w:val="20"/>
                <w:bdr w:val="none" w:color="auto" w:sz="0" w:space="0"/>
                <w:lang w:val="en-US" w:eastAsia="zh-CN" w:bidi="ar"/>
              </w:rPr>
              <w:t>95</w:t>
            </w:r>
          </w:p>
        </w:tc>
        <w:tc>
          <w:tcPr>
            <w:tcW w:w="5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0"/>
              <w:jc w:val="center"/>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bdr w:val="none" w:color="auto" w:sz="0" w:space="0"/>
                <w:lang w:val="en-US" w:eastAsia="zh-CN" w:bidi="ar"/>
              </w:rPr>
              <w:t> </w:t>
            </w:r>
          </w:p>
        </w:tc>
      </w:tr>
    </w:tbl>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kern w:val="0"/>
          <w:sz w:val="22"/>
          <w:szCs w:val="22"/>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E27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2017-01-16T12:45:24Z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