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01" w:lineRule="atLeast"/>
        <w:ind w:left="0" w:right="0" w:firstLine="0"/>
        <w:jc w:val="center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</w:pPr>
      <w:bookmarkStart w:id="0" w:name="_GoBack"/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  <w:t>2016年乐清市事业单位、国有企业公开招聘乐清市文化馆面试岗位总成绩</w:t>
      </w:r>
    </w:p>
    <w:p>
      <w:pPr>
        <w:keepNext w:val="0"/>
        <w:keepLines w:val="0"/>
        <w:widowControl/>
        <w:suppressLineNumbers w:val="0"/>
        <w:jc w:val="left"/>
      </w:pPr>
    </w:p>
    <w:bookmarkEnd w:id="0"/>
    <w:tbl>
      <w:tblPr>
        <w:tblW w:w="6950" w:type="dxa"/>
        <w:tblCellSpacing w:w="0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4"/>
        <w:gridCol w:w="1302"/>
        <w:gridCol w:w="801"/>
        <w:gridCol w:w="1352"/>
        <w:gridCol w:w="927"/>
        <w:gridCol w:w="902"/>
        <w:gridCol w:w="1052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  <w:tblCellSpacing w:w="0" w:type="dxa"/>
        </w:trPr>
        <w:tc>
          <w:tcPr>
            <w:tcW w:w="61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序号</w:t>
            </w:r>
          </w:p>
        </w:tc>
        <w:tc>
          <w:tcPr>
            <w:tcW w:w="130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准考证号</w:t>
            </w:r>
          </w:p>
        </w:tc>
        <w:tc>
          <w:tcPr>
            <w:tcW w:w="80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姓名</w:t>
            </w:r>
          </w:p>
        </w:tc>
        <w:tc>
          <w:tcPr>
            <w:tcW w:w="135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报考岗位</w:t>
            </w:r>
          </w:p>
        </w:tc>
        <w:tc>
          <w:tcPr>
            <w:tcW w:w="92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笔试总成绩</w:t>
            </w:r>
          </w:p>
        </w:tc>
        <w:tc>
          <w:tcPr>
            <w:tcW w:w="90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面试成绩</w:t>
            </w:r>
          </w:p>
        </w:tc>
        <w:tc>
          <w:tcPr>
            <w:tcW w:w="105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总成绩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  <w:tblCellSpacing w:w="0" w:type="dxa"/>
        </w:trPr>
        <w:tc>
          <w:tcPr>
            <w:tcW w:w="61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1</w:t>
            </w:r>
          </w:p>
        </w:tc>
        <w:tc>
          <w:tcPr>
            <w:tcW w:w="130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00305024520</w:t>
            </w:r>
          </w:p>
        </w:tc>
        <w:tc>
          <w:tcPr>
            <w:tcW w:w="80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姚婷婷</w:t>
            </w:r>
          </w:p>
        </w:tc>
        <w:tc>
          <w:tcPr>
            <w:tcW w:w="135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乐清市文化馆-1403</w:t>
            </w:r>
          </w:p>
        </w:tc>
        <w:tc>
          <w:tcPr>
            <w:tcW w:w="92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140.25</w:t>
            </w:r>
          </w:p>
        </w:tc>
        <w:tc>
          <w:tcPr>
            <w:tcW w:w="90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85.33</w:t>
            </w:r>
          </w:p>
        </w:tc>
        <w:tc>
          <w:tcPr>
            <w:tcW w:w="105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225.58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  <w:tblCellSpacing w:w="0" w:type="dxa"/>
        </w:trPr>
        <w:tc>
          <w:tcPr>
            <w:tcW w:w="61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2</w:t>
            </w:r>
          </w:p>
        </w:tc>
        <w:tc>
          <w:tcPr>
            <w:tcW w:w="130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00305024222</w:t>
            </w:r>
          </w:p>
        </w:tc>
        <w:tc>
          <w:tcPr>
            <w:tcW w:w="80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陈芳璐</w:t>
            </w:r>
          </w:p>
        </w:tc>
        <w:tc>
          <w:tcPr>
            <w:tcW w:w="135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乐清市文化馆-1403</w:t>
            </w:r>
          </w:p>
        </w:tc>
        <w:tc>
          <w:tcPr>
            <w:tcW w:w="92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132.75</w:t>
            </w:r>
          </w:p>
        </w:tc>
        <w:tc>
          <w:tcPr>
            <w:tcW w:w="90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57.67</w:t>
            </w:r>
          </w:p>
        </w:tc>
        <w:tc>
          <w:tcPr>
            <w:tcW w:w="105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190.42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  <w:tblCellSpacing w:w="0" w:type="dxa"/>
        </w:trPr>
        <w:tc>
          <w:tcPr>
            <w:tcW w:w="61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3</w:t>
            </w:r>
          </w:p>
        </w:tc>
        <w:tc>
          <w:tcPr>
            <w:tcW w:w="130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00305025118</w:t>
            </w:r>
          </w:p>
        </w:tc>
        <w:tc>
          <w:tcPr>
            <w:tcW w:w="80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朱禹</w:t>
            </w:r>
          </w:p>
        </w:tc>
        <w:tc>
          <w:tcPr>
            <w:tcW w:w="135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乐清市文化馆-1403</w:t>
            </w:r>
          </w:p>
        </w:tc>
        <w:tc>
          <w:tcPr>
            <w:tcW w:w="92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129.25</w:t>
            </w:r>
          </w:p>
        </w:tc>
        <w:tc>
          <w:tcPr>
            <w:tcW w:w="90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75.33</w:t>
            </w:r>
          </w:p>
        </w:tc>
        <w:tc>
          <w:tcPr>
            <w:tcW w:w="105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204.58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pPr>
        <w:rPr>
          <w:rFonts w:hint="eastAsi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3C2054"/>
    <w:rsid w:val="073C205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2017-01-20T08:32:00Z</dcterms:created>
  <dc:creator>ASUS</dc:creator>
  <cp:lastModifiedBy>ASUS</cp:lastModifiedBy>
  <dcterms:modified xsi:type="dcterms:W3CDTF">2017-01-20T08:33:23Z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