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1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459"/>
        <w:gridCol w:w="1499"/>
        <w:gridCol w:w="1572"/>
        <w:gridCol w:w="1913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15" w:type="dxa"/>
        </w:trPr>
        <w:tc>
          <w:tcPr>
            <w:tcW w:w="859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4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lang w:val="en-US" w:eastAsia="zh-CN" w:bidi="ar"/>
              </w:rPr>
              <w:t>2017年贵阳市白云区祥和房屋征收中心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lang w:val="en-US" w:eastAsia="zh-CN" w:bidi="ar"/>
              </w:rPr>
              <w:t> 招聘工作人员笔试成绩（征收）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蔡 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 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宋东平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陈 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曾小贵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李先阳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姚 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张维勋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70.5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覃 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70.5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李承德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秦乔东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李 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李若愚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曾 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张科阳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李 睿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田 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舒 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沈 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彭彩杰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 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肖应章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肖兰海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管克定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郭 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何春方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严艺彬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匡 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黄 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刘 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代骏龙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李晓秋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张 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沈 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李 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韦廷伟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马俊峰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苏志明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陈学勇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朱诗宇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曾庆志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蔡先挺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袁泽昀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王荣象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李新林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50.5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黄 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陈 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杨昌坤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46.5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黄 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44.5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李传森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刘廷霆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许安宁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缺 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任玉江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缺 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王小龙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缺 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郭正义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缺 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</w:trPr>
        <w:tc>
          <w:tcPr>
            <w:tcW w:w="859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注：1、征收工作人员岗位拟招聘5人，按照笔试成绩从高到低取前15名进入面试，因笔试成绩第15至18名均为66分，为招聘工作公平起见，取前18名进入面试。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859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2、面试时间：2017年1月24日上午9:00,面试地点：白云区房屋征收管理局（大山洞派出所旁）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651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459"/>
        <w:gridCol w:w="1499"/>
        <w:gridCol w:w="1572"/>
        <w:gridCol w:w="1913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15" w:type="dxa"/>
        </w:trPr>
        <w:tc>
          <w:tcPr>
            <w:tcW w:w="859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40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40"/>
                <w:szCs w:val="40"/>
                <w:lang w:val="en-US" w:eastAsia="zh-CN" w:bidi="ar"/>
              </w:rPr>
              <w:t>2017年贵阳市白云区祥和房屋征收中心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40"/>
                <w:szCs w:val="4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40"/>
                <w:szCs w:val="40"/>
                <w:lang w:val="en-US" w:eastAsia="zh-CN" w:bidi="ar"/>
              </w:rPr>
              <w:t> 招聘工作人员笔试成绩（文秘）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焦 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75.5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吕 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王能芹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72.5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张 丹</w:t>
            </w:r>
          </w:p>
        </w:tc>
        <w:tc>
          <w:tcPr>
            <w:tcW w:w="14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赵丹丹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卢虹秀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66.5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余 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刘 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林燕玲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王 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何 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李光艳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55.5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柯 儆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54.5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蒋 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54.5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吉玫瑰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田 慧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53.5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夏 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魏和燕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50.5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康飞雨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糜 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47.5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韩进虹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车曼丽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高 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39.5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祖明红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缺 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谭江艳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缺 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</w:trPr>
        <w:tc>
          <w:tcPr>
            <w:tcW w:w="859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注：1、文秘工作人员拟招聘1名，按照笔试成绩从高到低取前3名进入面试。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859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  2、面试时间：2017年1月24日上午9:00,面试地点：白云区房屋征收管理局（大山洞派出所旁）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91F29"/>
    <w:rsid w:val="6B291F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2017-01-20T03:18:00Z</dcterms:created>
  <dc:creator>guoqiang</dc:creator>
  <cp:lastModifiedBy>guoqiang</cp:lastModifiedBy>
  <dcterms:modified xsi:type="dcterms:W3CDTF">2017-01-20T03:19:11Z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