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1" w:beforeAutospacing="0" w:after="75" w:afterAutospacing="0" w:line="451" w:lineRule="atLeast"/>
        <w:ind w:left="0" w:right="0" w:firstLine="0"/>
        <w:jc w:val="center"/>
        <w:rPr>
          <w:rFonts w:ascii="仿宋_BG2312" w:hAnsi="仿宋_BG2312" w:eastAsia="仿宋_BG2312" w:cs="仿宋_BG2312"/>
          <w:b/>
          <w:i w:val="0"/>
          <w:caps w:val="0"/>
          <w:color w:val="FF3300"/>
          <w:spacing w:val="0"/>
          <w:sz w:val="26"/>
          <w:szCs w:val="26"/>
        </w:rPr>
      </w:pPr>
      <w:bookmarkStart w:id="0" w:name="_GoBack"/>
      <w:r>
        <w:rPr>
          <w:rFonts w:hint="default" w:ascii="仿宋_BG2312" w:hAnsi="仿宋_BG2312" w:eastAsia="仿宋_BG2312" w:cs="仿宋_BG2312"/>
          <w:b/>
          <w:i w:val="0"/>
          <w:caps w:val="0"/>
          <w:color w:val="FF3300"/>
          <w:spacing w:val="0"/>
          <w:kern w:val="0"/>
          <w:sz w:val="26"/>
          <w:szCs w:val="26"/>
          <w:bdr w:val="none" w:color="auto" w:sz="0" w:space="0"/>
          <w:lang w:val="en-US" w:eastAsia="zh-CN" w:bidi="ar"/>
        </w:rPr>
        <w:t>吉安市教研室、电教馆公开招聘工作人员入闱体检人员名单</w:t>
      </w:r>
      <w:bookmarkEnd w:id="0"/>
      <w:r>
        <w:rPr>
          <w:rFonts w:hint="default" w:ascii="仿宋_BG2312" w:hAnsi="仿宋_BG2312" w:eastAsia="仿宋_BG2312" w:cs="仿宋_BG2312"/>
          <w:b/>
          <w:i w:val="0"/>
          <w:caps w:val="0"/>
          <w:color w:val="FF3300"/>
          <w:spacing w:val="0"/>
          <w:kern w:val="0"/>
          <w:sz w:val="26"/>
          <w:szCs w:val="26"/>
          <w:bdr w:val="none" w:color="auto" w:sz="0" w:space="0"/>
          <w:lang w:val="en-US" w:eastAsia="zh-CN" w:bidi="ar"/>
        </w:rPr>
        <w:t>公告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8334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4"/>
        <w:gridCol w:w="1867"/>
        <w:gridCol w:w="1015"/>
        <w:gridCol w:w="1011"/>
        <w:gridCol w:w="1135"/>
        <w:gridCol w:w="1039"/>
        <w:gridCol w:w="1283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8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186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招聘岗位</w:t>
            </w:r>
          </w:p>
        </w:tc>
        <w:tc>
          <w:tcPr>
            <w:tcW w:w="202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笔试</w:t>
            </w:r>
          </w:p>
        </w:tc>
        <w:tc>
          <w:tcPr>
            <w:tcW w:w="217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面试</w:t>
            </w:r>
          </w:p>
        </w:tc>
        <w:tc>
          <w:tcPr>
            <w:tcW w:w="128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合成总成绩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98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17"/>
                <w:szCs w:val="17"/>
              </w:rPr>
            </w:pPr>
          </w:p>
        </w:tc>
        <w:tc>
          <w:tcPr>
            <w:tcW w:w="186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笔试成绩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按40%折合成绩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面试成绩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按60%折合成绩</w:t>
            </w:r>
          </w:p>
        </w:tc>
        <w:tc>
          <w:tcPr>
            <w:tcW w:w="128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17"/>
                <w:szCs w:val="17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9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刘小云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吉安市教研室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岗位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64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25.6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84.4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50.64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76.24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9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郭维萍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吉安市电教馆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岗位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82.5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33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80.8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48.48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81.48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BG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733533"/>
    <w:rsid w:val="6E73353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2017-01-24T10:56:00Z</dcterms:created>
  <dc:creator>ASUS</dc:creator>
  <cp:lastModifiedBy>ASUS</cp:lastModifiedBy>
  <dcterms:modified xsi:type="dcterms:W3CDTF">2017-01-24T10:57:15Z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