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60"/>
        <w:gridCol w:w="1609"/>
        <w:gridCol w:w="335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c>
          <w:tcPr>
            <w:tcW w:w="3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岗</w:t>
            </w: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  位</w:t>
            </w:r>
          </w:p>
        </w:tc>
        <w:tc>
          <w:tcPr>
            <w:tcW w:w="16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名额</w:t>
            </w:r>
          </w:p>
        </w:tc>
        <w:tc>
          <w:tcPr>
            <w:tcW w:w="335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hint="default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拟录取人员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文秘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1名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袁  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6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公共卫生和疾病预防</w:t>
            </w:r>
          </w:p>
        </w:tc>
        <w:tc>
          <w:tcPr>
            <w:tcW w:w="16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hint="default" w:ascii="仿宋_GB2312" w:hAnsi="Calibri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2名</w:t>
            </w:r>
          </w:p>
        </w:tc>
        <w:tc>
          <w:tcPr>
            <w:tcW w:w="33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 w:firstLine="420"/>
              <w:jc w:val="center"/>
            </w:pPr>
            <w:r>
              <w:rPr>
                <w:rFonts w:hint="default" w:ascii="Calibri" w:hAnsi="Calibri" w:eastAsia="仿宋_GB2312" w:cs="Calibri"/>
                <w:b w:val="0"/>
                <w:i w:val="0"/>
                <w:caps w:val="0"/>
                <w:color w:val="000000"/>
                <w:spacing w:val="0"/>
                <w:kern w:val="0"/>
                <w:sz w:val="32"/>
                <w:szCs w:val="32"/>
                <w:bdr w:val="none" w:color="auto" w:sz="0" w:space="0"/>
                <w:lang w:val="en-US" w:eastAsia="zh-CN" w:bidi="ar"/>
              </w:rPr>
              <w:t>徐登华  王  力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imes New Roma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黑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88289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2017-02-21T03:58:37Z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