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115"/>
        <w:gridCol w:w="533"/>
        <w:gridCol w:w="1058"/>
        <w:gridCol w:w="1262"/>
        <w:gridCol w:w="807"/>
        <w:gridCol w:w="1006"/>
        <w:gridCol w:w="1185"/>
        <w:gridCol w:w="826"/>
        <w:gridCol w:w="99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lang w:val="en-US" w:eastAsia="zh-CN" w:bidi="ar"/>
              </w:rPr>
              <w:t>2017年从农村小学为县城小学选拔教师入围人员公示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任教本学科年限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本年度考核结果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报考学科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积分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赵彦萍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东哨中心小学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1984.8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2009.8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21/85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李永丽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山嘴子中心小学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1979.9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2000.8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37/79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贾静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兴隆庄中心小学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1983.4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2003.9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3/43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王海新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六官中心小学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1979.2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2000.8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14/70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杨卫华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水泉中心小学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1980.3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2000.9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20/65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刘振辉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尤杖子中心小学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1981.11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2001.9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9/46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丁国凤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羊角沟中心小学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1980.12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2001.11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3/88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刘滢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公营子小学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1981.4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2008.3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1/143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张彩娟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山嘴子中心小学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1984.5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2006.9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11/79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王超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十二德堡中心小学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1986.6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2011.8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44/81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姚静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卧虎沟中心小学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1987.9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2010.8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21/46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郭贵杰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老爷庙中心小学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1986.5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2011.9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24/97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以上人员公示五天，如有异议，请拨打教育局人事股电话0421-4863518,0421-4863521。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1E39"/>
    <w:rsid w:val="49F91E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2017-02-22T03:08:00Z</dcterms:created>
  <dc:creator>ASUS</dc:creator>
  <cp:lastModifiedBy>ASUS</cp:lastModifiedBy>
  <dcterms:modified xsi:type="dcterms:W3CDTF">2017-02-22T03:09:05Z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