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tblCellSpacing w:w="0" w:type="dxa"/>
        <w:tblInd w:w="0" w:type="dxa"/>
        <w:shd w:val="clear" w:color="auto" w:fill="EBF4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 w:color="auto" w:fill="EBF4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EBF4FF"/>
            <w:vAlign w:val="top"/>
          </w:tcPr>
          <w:tbl>
            <w:tblPr>
              <w:tblW w:w="8304" w:type="dxa"/>
              <w:tblInd w:w="93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06"/>
              <w:gridCol w:w="3246"/>
              <w:gridCol w:w="2952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02" w:hRule="atLeast"/>
              </w:trPr>
              <w:tc>
                <w:tcPr>
                  <w:tcW w:w="8304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36"/>
                      <w:szCs w:val="36"/>
                      <w:lang w:val="en-US" w:eastAsia="zh-CN" w:bidi="ar"/>
                    </w:rPr>
                    <w:t>天津市区县建筑管理总站招聘专业技术人员考试成绩单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9" w:hRule="atLeast"/>
              </w:trPr>
              <w:tc>
                <w:tcPr>
                  <w:tcW w:w="210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  <w:lang w:val="en-US" w:eastAsia="zh-CN" w:bidi="ar"/>
                    </w:rPr>
                    <w:t>报名序号</w:t>
                  </w:r>
                </w:p>
              </w:tc>
              <w:tc>
                <w:tcPr>
                  <w:tcW w:w="324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  <w:lang w:val="en-US" w:eastAsia="zh-CN" w:bidi="ar"/>
                    </w:rPr>
                    <w:t>总成绩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9" w:hRule="atLeast"/>
              </w:trPr>
              <w:tc>
                <w:tcPr>
                  <w:tcW w:w="210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324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张赓</w:t>
                  </w: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76.5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9" w:hRule="atLeast"/>
              </w:trPr>
              <w:tc>
                <w:tcPr>
                  <w:tcW w:w="210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324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宋安</w:t>
                  </w: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52.3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9" w:hRule="atLeast"/>
              </w:trPr>
              <w:tc>
                <w:tcPr>
                  <w:tcW w:w="210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324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戴辰</w:t>
                  </w: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面试缺考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9" w:hRule="atLeast"/>
              </w:trPr>
              <w:tc>
                <w:tcPr>
                  <w:tcW w:w="210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07</w:t>
                  </w:r>
                </w:p>
              </w:tc>
              <w:tc>
                <w:tcPr>
                  <w:tcW w:w="324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张昴</w:t>
                  </w: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81.7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9" w:hRule="atLeast"/>
              </w:trPr>
              <w:tc>
                <w:tcPr>
                  <w:tcW w:w="210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324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冷旭光</w:t>
                  </w: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面试缺考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9" w:hRule="atLeast"/>
              </w:trPr>
              <w:tc>
                <w:tcPr>
                  <w:tcW w:w="210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324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潘俊熙</w:t>
                  </w: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60.8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9" w:hRule="atLeast"/>
              </w:trPr>
              <w:tc>
                <w:tcPr>
                  <w:tcW w:w="210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324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王志</w:t>
                  </w: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58.6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9" w:hRule="atLeast"/>
              </w:trPr>
              <w:tc>
                <w:tcPr>
                  <w:tcW w:w="210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324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王皓</w:t>
                  </w: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84.5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9" w:hRule="atLeast"/>
              </w:trPr>
              <w:tc>
                <w:tcPr>
                  <w:tcW w:w="210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324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张鹏</w:t>
                  </w: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79.7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9" w:hRule="atLeast"/>
              </w:trPr>
              <w:tc>
                <w:tcPr>
                  <w:tcW w:w="210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324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孙加文</w:t>
                  </w: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53.0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9" w:hRule="atLeast"/>
              </w:trPr>
              <w:tc>
                <w:tcPr>
                  <w:tcW w:w="210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324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张军</w:t>
                  </w: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51.3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8033" w:type="dxa"/>
        <w:tblCellSpacing w:w="0" w:type="dxa"/>
        <w:tblInd w:w="12" w:type="dxa"/>
        <w:shd w:val="clear" w:color="auto" w:fill="EBF4FF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8033"/>
      </w:tblGrid>
      <w:tr>
        <w:tblPrEx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51" w:hRule="atLeast"/>
          <w:tblCellSpacing w:w="0" w:type="dxa"/>
        </w:trPr>
        <w:tc>
          <w:tcPr>
            <w:tcW w:w="8033" w:type="dxa"/>
            <w:tcBorders>
              <w:top w:val="nil"/>
              <w:left w:val="nil"/>
              <w:bottom w:val="nil"/>
              <w:right w:val="nil"/>
            </w:tcBorders>
            <w:shd w:val="clear" w:color="auto" w:fill="EBF4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C0548"/>
    <w:rsid w:val="0FEC054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2017-02-24T08:01:00Z</dcterms:created>
  <dc:creator>ASUS</dc:creator>
  <cp:lastModifiedBy>ASUS</cp:lastModifiedBy>
  <dcterms:modified xsi:type="dcterms:W3CDTF">2017-02-24T08:01:32Z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