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55" w:type="dxa"/>
        <w:jc w:val="center"/>
        <w:tblInd w:w="93" w:type="dxa"/>
        <w:tblCellMar>
          <w:left w:w="0" w:type="dxa"/>
          <w:right w:w="0" w:type="dxa"/>
        </w:tblCellMar>
        <w:tblLook w:val="04A0"/>
      </w:tblPr>
      <w:tblGrid>
        <w:gridCol w:w="866"/>
        <w:gridCol w:w="574"/>
        <w:gridCol w:w="760"/>
        <w:gridCol w:w="875"/>
        <w:gridCol w:w="720"/>
        <w:gridCol w:w="1440"/>
        <w:gridCol w:w="1080"/>
        <w:gridCol w:w="1080"/>
        <w:gridCol w:w="2160"/>
      </w:tblGrid>
      <w:tr w:rsidR="00121BE9" w:rsidRPr="00121BE9" w:rsidTr="00121BE9">
        <w:trPr>
          <w:trHeight w:val="615"/>
          <w:jc w:val="center"/>
        </w:trPr>
        <w:tc>
          <w:tcPr>
            <w:tcW w:w="955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E9" w:rsidRPr="00121BE9" w:rsidRDefault="00121BE9" w:rsidP="00121B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1BE9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钟梦迪等同志基本情况</w:t>
            </w:r>
          </w:p>
        </w:tc>
      </w:tr>
      <w:tr w:rsidR="00121BE9" w:rsidRPr="00121BE9" w:rsidTr="00121BE9">
        <w:trPr>
          <w:trHeight w:val="1016"/>
          <w:jc w:val="center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E9" w:rsidRPr="00121BE9" w:rsidRDefault="00121BE9" w:rsidP="00121B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1BE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E9" w:rsidRPr="00121BE9" w:rsidRDefault="00121BE9" w:rsidP="00121B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1BE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E9" w:rsidRPr="00121BE9" w:rsidRDefault="00121BE9" w:rsidP="00121B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1BE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E9" w:rsidRPr="00121BE9" w:rsidRDefault="00121BE9" w:rsidP="00121B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1BE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E9" w:rsidRPr="00121BE9" w:rsidRDefault="00121BE9" w:rsidP="00121B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1BE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E9" w:rsidRPr="00121BE9" w:rsidRDefault="00121BE9" w:rsidP="00121B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1BE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E9" w:rsidRPr="00121BE9" w:rsidRDefault="00121BE9" w:rsidP="00121B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1BE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E9" w:rsidRPr="00121BE9" w:rsidRDefault="00121BE9" w:rsidP="00121B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1BE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E9" w:rsidRPr="00121BE9" w:rsidRDefault="00121BE9" w:rsidP="00121B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1BE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121BE9" w:rsidRPr="00121BE9" w:rsidTr="00121BE9">
        <w:trPr>
          <w:trHeight w:val="585"/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E9" w:rsidRPr="00121BE9" w:rsidRDefault="00121BE9" w:rsidP="00121B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1B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钟梦迪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E9" w:rsidRPr="00121BE9" w:rsidRDefault="00121BE9" w:rsidP="00121B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1B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E9" w:rsidRPr="00121BE9" w:rsidRDefault="00121BE9" w:rsidP="00121B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1B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浙江松阳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E9" w:rsidRPr="00121BE9" w:rsidRDefault="00121BE9" w:rsidP="00121B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1BE9">
              <w:rPr>
                <w:rFonts w:ascii="宋体" w:eastAsia="宋体" w:hAnsi="宋体" w:cs="宋体"/>
                <w:kern w:val="0"/>
                <w:sz w:val="18"/>
                <w:szCs w:val="18"/>
              </w:rPr>
              <w:t>1991.11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E9" w:rsidRPr="00121BE9" w:rsidRDefault="00121BE9" w:rsidP="00121B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1B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</w:t>
            </w:r>
            <w:r w:rsidRPr="00121BE9">
              <w:rPr>
                <w:rFonts w:ascii="宋体" w:eastAsia="宋体" w:hAnsi="宋体" w:cs="宋体"/>
                <w:kern w:val="0"/>
                <w:sz w:val="18"/>
                <w:szCs w:val="18"/>
              </w:rPr>
              <w:t>/</w:t>
            </w:r>
            <w:r w:rsidRPr="00121B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E9" w:rsidRPr="00121BE9" w:rsidRDefault="00121BE9" w:rsidP="00121B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1B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浙江师范大学</w:t>
            </w:r>
            <w:r w:rsidRPr="00121BE9">
              <w:rPr>
                <w:rFonts w:ascii="宋体" w:eastAsia="宋体" w:hAnsi="宋体" w:cs="宋体"/>
                <w:kern w:val="0"/>
                <w:sz w:val="18"/>
                <w:szCs w:val="18"/>
              </w:rPr>
              <w:t>    /</w:t>
            </w:r>
            <w:r w:rsidRPr="00121B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E9" w:rsidRPr="00121BE9" w:rsidRDefault="00121BE9" w:rsidP="00121B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1BE9">
              <w:rPr>
                <w:rFonts w:ascii="宋体" w:eastAsia="宋体" w:hAnsi="宋体" w:cs="宋体"/>
                <w:kern w:val="0"/>
                <w:sz w:val="18"/>
                <w:szCs w:val="18"/>
              </w:rPr>
              <w:t>2016.6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E9" w:rsidRPr="00121BE9" w:rsidRDefault="00121BE9" w:rsidP="00121B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1B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非遗岗位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E9" w:rsidRPr="00121BE9" w:rsidRDefault="00121BE9" w:rsidP="00121B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1BE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121BE9" w:rsidRPr="00121BE9" w:rsidTr="00121BE9">
        <w:trPr>
          <w:trHeight w:val="585"/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E9" w:rsidRPr="00121BE9" w:rsidRDefault="00121BE9" w:rsidP="00121B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1B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罗礼勇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E9" w:rsidRPr="00121BE9" w:rsidRDefault="00121BE9" w:rsidP="00121B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1B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E9" w:rsidRPr="00121BE9" w:rsidRDefault="00121BE9" w:rsidP="00121B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1B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浙江龙泉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E9" w:rsidRPr="00121BE9" w:rsidRDefault="00121BE9" w:rsidP="00121B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1BE9">
              <w:rPr>
                <w:rFonts w:ascii="宋体" w:eastAsia="宋体" w:hAnsi="宋体" w:cs="宋体"/>
                <w:kern w:val="0"/>
                <w:sz w:val="18"/>
                <w:szCs w:val="18"/>
              </w:rPr>
              <w:t>1986.5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E9" w:rsidRPr="00121BE9" w:rsidRDefault="00121BE9" w:rsidP="00121B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1B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E9" w:rsidRPr="00121BE9" w:rsidRDefault="00121BE9" w:rsidP="00121B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1B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中央电视广播大学</w:t>
            </w:r>
            <w:r w:rsidRPr="00121BE9">
              <w:rPr>
                <w:rFonts w:ascii="宋体" w:eastAsia="宋体" w:hAnsi="宋体" w:cs="宋体"/>
                <w:kern w:val="0"/>
                <w:sz w:val="18"/>
                <w:szCs w:val="18"/>
              </w:rPr>
              <w:t>/</w:t>
            </w:r>
            <w:r w:rsidRPr="00121B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E9" w:rsidRPr="00121BE9" w:rsidRDefault="00121BE9" w:rsidP="00121B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1BE9">
              <w:rPr>
                <w:rFonts w:ascii="宋体" w:eastAsia="宋体" w:hAnsi="宋体" w:cs="宋体"/>
                <w:kern w:val="0"/>
                <w:sz w:val="18"/>
                <w:szCs w:val="18"/>
              </w:rPr>
              <w:t>2012.7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E9" w:rsidRPr="00121BE9" w:rsidRDefault="00121BE9" w:rsidP="00121B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1B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戏剧影视表演编导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E9" w:rsidRPr="00121BE9" w:rsidRDefault="00121BE9" w:rsidP="00121B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1B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根据招聘公告放宽至大专学历（参加地市级宣传文化单位、戏剧专业协会举办的戏剧小品表演、创作比赛获一等奖或省级及以上比赛获三等奖及以上奖项，并累计获奖</w:t>
            </w:r>
            <w:r w:rsidRPr="00121BE9"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  <w:r w:rsidRPr="00121B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次以上。）</w:t>
            </w:r>
          </w:p>
        </w:tc>
      </w:tr>
    </w:tbl>
    <w:p w:rsidR="008D66E7" w:rsidRDefault="008D66E7"/>
    <w:sectPr w:rsidR="008D66E7" w:rsidSect="008D6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1BE9"/>
    <w:rsid w:val="00121BE9"/>
    <w:rsid w:val="008D6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2017-02-24T13:56:00Z</dcterms:created>
  <dcterms:modified xsi:type="dcterms:W3CDTF">2017-02-24T13:56:00Z</dcterms:modified>
</cp:coreProperties>
</file>