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29" w:rsidRPr="00812529" w:rsidRDefault="00812529" w:rsidP="0081252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 w:rsidRPr="0081252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车辆中心编外合同工招聘笔试成绩汇总表</w:t>
      </w:r>
    </w:p>
    <w:tbl>
      <w:tblPr>
        <w:tblW w:w="735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45"/>
        <w:gridCol w:w="2302"/>
        <w:gridCol w:w="2302"/>
      </w:tblGrid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准考证号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  绩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备注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2017030101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76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2017030102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95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b/>
                <w:bCs/>
                <w:kern w:val="0"/>
                <w:sz w:val="16"/>
              </w:rPr>
              <w:t>★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2017030103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缺考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2017030104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79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2017030105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66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2017030106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66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2017030107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84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b/>
                <w:bCs/>
                <w:kern w:val="0"/>
                <w:sz w:val="16"/>
              </w:rPr>
              <w:t>★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2017030108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缺考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2017030109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缺考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2017030110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2017030111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86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b/>
                <w:bCs/>
                <w:kern w:val="0"/>
                <w:sz w:val="16"/>
              </w:rPr>
              <w:t>★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2017030112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2017030113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缺考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2017030114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84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b/>
                <w:bCs/>
                <w:kern w:val="0"/>
                <w:sz w:val="16"/>
              </w:rPr>
              <w:t>★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2017030115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67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2017030116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78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2017030117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70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12529" w:rsidRPr="00812529" w:rsidTr="00812529">
        <w:trPr>
          <w:trHeight w:val="543"/>
          <w:tblCellSpacing w:w="0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2017030118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67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12529" w:rsidRPr="00812529" w:rsidRDefault="00812529" w:rsidP="0081252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252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812529" w:rsidRPr="00812529" w:rsidRDefault="00812529" w:rsidP="00812529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6"/>
          <w:szCs w:val="16"/>
        </w:rPr>
      </w:pPr>
      <w:r w:rsidRPr="00812529">
        <w:rPr>
          <w:rFonts w:ascii="宋体" w:eastAsia="宋体" w:hAnsi="宋体" w:cs="宋体" w:hint="eastAsia"/>
          <w:kern w:val="0"/>
          <w:sz w:val="19"/>
          <w:szCs w:val="19"/>
        </w:rPr>
        <w:t>注：标注“★”为面试入围人员。</w:t>
      </w:r>
    </w:p>
    <w:p w:rsidR="00004879" w:rsidRDefault="00004879"/>
    <w:sectPr w:rsidR="00004879" w:rsidSect="0000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2529"/>
    <w:rsid w:val="00004879"/>
    <w:rsid w:val="0081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7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1252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1252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8125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25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2017-03-02T16:25:00Z</dcterms:created>
  <dcterms:modified xsi:type="dcterms:W3CDTF">2017-03-02T16:25:00Z</dcterms:modified>
</cp:coreProperties>
</file>