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Tahoma" w:hAnsi="Tahoma" w:eastAsia="Tahoma" w:cs="Tahoma"/>
          <w:b w:val="0"/>
          <w:i w:val="0"/>
          <w:caps w:val="0"/>
          <w:color w:val="000000"/>
          <w:spacing w:val="0"/>
          <w:sz w:val="21"/>
          <w:szCs w:val="21"/>
        </w:rPr>
      </w:pPr>
      <w:r>
        <w:rPr>
          <w:rFonts w:ascii="方正小标宋简体" w:hAnsi="方正小标宋简体" w:eastAsia="方正小标宋简体" w:cs="方正小标宋简体"/>
          <w:b w:val="0"/>
          <w:i w:val="0"/>
          <w:caps w:val="0"/>
          <w:color w:val="000000"/>
          <w:spacing w:val="0"/>
          <w:kern w:val="0"/>
          <w:sz w:val="44"/>
          <w:szCs w:val="44"/>
          <w:bdr w:val="none" w:color="auto" w:sz="0" w:space="0"/>
          <w:shd w:val="clear" w:fill="FFFFFF"/>
          <w:lang w:val="en-US" w:eastAsia="zh-CN" w:bidi="ar"/>
        </w:rPr>
        <w:t>政协遂宁市安居区委员会办公室关于公开招聘网络信息工作人员的笔试成绩及进入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ahoma" w:hAnsi="Tahoma" w:eastAsia="Tahoma" w:cs="Tahoma"/>
          <w:b w:val="0"/>
          <w:i w:val="0"/>
          <w:caps w:val="0"/>
          <w:color w:val="000000"/>
          <w:spacing w:val="0"/>
          <w:sz w:val="21"/>
          <w:szCs w:val="21"/>
        </w:rPr>
      </w:pPr>
      <w:r>
        <w:rPr>
          <w:rFonts w:hint="default" w:ascii="方正小标宋简体" w:hAnsi="方正小标宋简体" w:eastAsia="方正小标宋简体" w:cs="方正小标宋简体"/>
          <w:b w:val="0"/>
          <w:i w:val="0"/>
          <w:caps w:val="0"/>
          <w:color w:val="000000"/>
          <w:spacing w:val="0"/>
          <w:kern w:val="0"/>
          <w:sz w:val="44"/>
          <w:szCs w:val="44"/>
          <w:bdr w:val="none" w:color="auto" w:sz="0" w:space="0"/>
          <w:shd w:val="clear" w:fill="FFFFFF"/>
          <w:lang w:val="en-US" w:eastAsia="zh-CN" w:bidi="ar"/>
        </w:rPr>
        <w:t>面试人员名单统计表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ahoma" w:hAnsi="Tahoma" w:eastAsia="Tahoma" w:cs="Tahoma"/>
          <w:b w:val="0"/>
          <w:i w:val="0"/>
          <w:caps w:val="0"/>
          <w:color w:val="000000"/>
          <w:spacing w:val="0"/>
          <w:sz w:val="21"/>
          <w:szCs w:val="21"/>
        </w:rPr>
      </w:pPr>
      <w:r>
        <w:rPr>
          <w:rFonts w:hint="default" w:ascii="方正小标宋简体" w:hAnsi="方正小标宋简体" w:eastAsia="方正小标宋简体" w:cs="方正小标宋简体"/>
          <w:b w:val="0"/>
          <w:i w:val="0"/>
          <w:caps w:val="0"/>
          <w:color w:val="000000"/>
          <w:spacing w:val="0"/>
          <w:kern w:val="0"/>
          <w:sz w:val="44"/>
          <w:szCs w:val="44"/>
          <w:bdr w:val="none" w:color="auto" w:sz="0" w:space="0"/>
          <w:shd w:val="clear" w:fill="FFFFFF"/>
          <w:lang w:val="en-US" w:eastAsia="zh-CN" w:bidi="ar"/>
        </w:rPr>
        <w:t> </w:t>
      </w:r>
    </w:p>
    <w:tbl>
      <w:tblPr>
        <w:tblW w:w="852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55"/>
        <w:gridCol w:w="1213"/>
        <w:gridCol w:w="1460"/>
        <w:gridCol w:w="900"/>
        <w:gridCol w:w="2520"/>
        <w:gridCol w:w="157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85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考号</w:t>
            </w:r>
          </w:p>
        </w:tc>
        <w:tc>
          <w:tcPr>
            <w:tcW w:w="1213"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姓  名</w:t>
            </w:r>
          </w:p>
        </w:tc>
        <w:tc>
          <w:tcPr>
            <w:tcW w:w="1460"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笔试成绩</w:t>
            </w:r>
          </w:p>
        </w:tc>
        <w:tc>
          <w:tcPr>
            <w:tcW w:w="900"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排名</w:t>
            </w:r>
          </w:p>
        </w:tc>
        <w:tc>
          <w:tcPr>
            <w:tcW w:w="2520"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是否进入面试</w:t>
            </w:r>
          </w:p>
        </w:tc>
        <w:tc>
          <w:tcPr>
            <w:tcW w:w="1574"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06</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钟  意</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76</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1</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进入面试</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07</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骆诗韵</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76</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1</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进入面试</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20</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邹  丹</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76</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1</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进入面试</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11</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刘相满</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75</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4</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进入面试</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16</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詹世春</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75</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4</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进入面试</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18</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刘媛媛</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74</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6</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进入面试</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02</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曾  祚</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71</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7</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进入面试</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25</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刘家坤</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71</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7</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进入面试</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13</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张  倩</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69</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9</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进入面试</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10</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肖  寒</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68</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10</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进入面试</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09</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胡钟燕</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67</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11</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进入面试</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26</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施  艳</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67</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11</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进入面试</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01</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陈竹婷</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66</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13</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进入面试</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22</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王  炜</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64</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14</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进入面试</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15</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田  鑫</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64</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14</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进入面试</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12</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谭维婷</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63</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16</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进入面试</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03</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郭冬婷</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62</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17</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进入面试</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04</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尹芹琴</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62</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17</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进入面试</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24</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邓时超</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62</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17</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进入面试</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23</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刘  刚</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59</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20</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进入面试</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08</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万德华</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53</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21</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进入面试</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14</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杨世龙</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50</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22</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进入面试</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05</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刘  丹</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0</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17</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向自豪</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放弃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19</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王建林</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放弃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21</w:t>
            </w:r>
          </w:p>
        </w:tc>
        <w:tc>
          <w:tcPr>
            <w:tcW w:w="121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苏  婷</w:t>
            </w:r>
          </w:p>
        </w:tc>
        <w:tc>
          <w:tcPr>
            <w:tcW w:w="146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c>
          <w:tcPr>
            <w:tcW w:w="9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 </w:t>
            </w:r>
          </w:p>
        </w:tc>
        <w:tc>
          <w:tcPr>
            <w:tcW w:w="1574"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仿宋简体" w:hAnsi="方正仿宋简体" w:eastAsia="方正仿宋简体" w:cs="方正仿宋简体"/>
                <w:b w:val="0"/>
                <w:i w:val="0"/>
                <w:caps w:val="0"/>
                <w:color w:val="000000"/>
                <w:spacing w:val="0"/>
                <w:kern w:val="0"/>
                <w:sz w:val="32"/>
                <w:szCs w:val="32"/>
                <w:bdr w:val="none" w:color="auto" w:sz="0" w:space="0"/>
                <w:lang w:val="en-US" w:eastAsia="zh-CN" w:bidi="ar"/>
              </w:rPr>
              <w:t>放弃</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Tahoma" w:hAnsi="Tahoma" w:eastAsia="Tahoma" w:cs="Tahoma"/>
          <w:b w:val="0"/>
          <w:i w:val="0"/>
          <w:caps w:val="0"/>
          <w:color w:val="000000"/>
          <w:spacing w:val="0"/>
          <w:sz w:val="21"/>
          <w:szCs w:val="21"/>
        </w:rPr>
      </w:pPr>
      <w:r>
        <w:rPr>
          <w:rFonts w:hint="default" w:ascii="方正仿宋简体" w:hAnsi="方正仿宋简体" w:eastAsia="方正仿宋简体" w:cs="方正仿宋简体"/>
          <w:b w:val="0"/>
          <w:i w:val="0"/>
          <w:caps w:val="0"/>
          <w:color w:val="000000"/>
          <w:spacing w:val="0"/>
          <w:kern w:val="0"/>
          <w:sz w:val="32"/>
          <w:szCs w:val="32"/>
          <w:bdr w:val="none" w:color="auto" w:sz="0" w:space="0"/>
          <w:shd w:val="clear" w:fill="FFFFFF"/>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Times New Roman"/>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2" w:usb2="00000016" w:usb3="00000000" w:csb0="0004001F"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BC4D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2017-04-13T11:41:49Z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