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53" w:rsidRPr="009D5753" w:rsidRDefault="009D5753" w:rsidP="009D5753">
      <w:pPr>
        <w:widowControl/>
        <w:wordWrap w:val="0"/>
        <w:spacing w:before="100" w:beforeAutospacing="1" w:after="100" w:afterAutospacing="1" w:line="44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b/>
          <w:bCs/>
          <w:kern w:val="0"/>
          <w:szCs w:val="21"/>
        </w:rPr>
        <w:t>丽水市体育场馆管理中心公开招聘编外</w:t>
      </w:r>
    </w:p>
    <w:p w:rsidR="009D5753" w:rsidRPr="009D5753" w:rsidRDefault="009D5753" w:rsidP="009D5753">
      <w:pPr>
        <w:widowControl/>
        <w:wordWrap w:val="0"/>
        <w:spacing w:before="100" w:beforeAutospacing="1" w:after="100" w:afterAutospacing="1" w:line="44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b/>
          <w:bCs/>
          <w:kern w:val="0"/>
          <w:szCs w:val="21"/>
        </w:rPr>
        <w:t>工作人员总成绩汇总表</w:t>
      </w:r>
    </w:p>
    <w:tbl>
      <w:tblPr>
        <w:tblW w:w="83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218"/>
        <w:gridCol w:w="1260"/>
        <w:gridCol w:w="1260"/>
        <w:gridCol w:w="1440"/>
        <w:gridCol w:w="1080"/>
      </w:tblGrid>
      <w:tr w:rsidR="009D5753" w:rsidRPr="009D5753" w:rsidTr="009D5753">
        <w:trPr>
          <w:trHeight w:val="397"/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面试成绩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名次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文秘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黄 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朱俊娴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叶 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张美玲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宣传</w:t>
            </w:r>
          </w:p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策划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袁艺嘉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张 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王 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金薛芳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经营</w:t>
            </w:r>
          </w:p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管理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叶树洪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何高捷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周丽敏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李姿乐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10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体育馆管理员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季佳凯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谢 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潘裕骏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邓凯木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丁 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魏周莲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赵 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李浚豪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林 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陈 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陶荣星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77.7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D5753" w:rsidRPr="009D5753" w:rsidTr="009D5753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周楗炘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</w:tbl>
    <w:p w:rsidR="009D5753" w:rsidRPr="009D5753" w:rsidRDefault="009D5753" w:rsidP="009D5753">
      <w:pPr>
        <w:widowControl/>
        <w:wordWrap w:val="0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b/>
          <w:bCs/>
          <w:kern w:val="0"/>
          <w:szCs w:val="21"/>
        </w:rPr>
        <w:t>     注：文秘、宣传策划、经营管理岗位考生总成绩=笔试成绩*50%+面试成绩*50% ，</w:t>
      </w:r>
    </w:p>
    <w:p w:rsidR="009D5753" w:rsidRPr="009D5753" w:rsidRDefault="009D5753" w:rsidP="009D5753">
      <w:pPr>
        <w:widowControl/>
        <w:wordWrap w:val="0"/>
        <w:spacing w:before="100" w:beforeAutospacing="1" w:after="100" w:afterAutospacing="1" w:line="440" w:lineRule="atLeast"/>
        <w:ind w:firstLine="413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      体育馆管理员岗位考生总成绩=面试成绩。成绩保留一位小数。</w:t>
      </w:r>
    </w:p>
    <w:p w:rsidR="009D5753" w:rsidRPr="009D5753" w:rsidRDefault="009D5753" w:rsidP="009D5753">
      <w:pPr>
        <w:widowControl/>
        <w:wordWrap w:val="0"/>
        <w:spacing w:before="100" w:beforeAutospacing="1" w:after="100" w:afterAutospacing="1" w:line="440" w:lineRule="atLeast"/>
        <w:ind w:firstLine="413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b/>
          <w:bCs/>
          <w:kern w:val="0"/>
          <w:szCs w:val="21"/>
        </w:rPr>
        <w:t> </w:t>
      </w:r>
    </w:p>
    <w:p w:rsidR="009D5753" w:rsidRPr="009D5753" w:rsidRDefault="009D5753" w:rsidP="009D5753">
      <w:pPr>
        <w:widowControl/>
        <w:wordWrap w:val="0"/>
        <w:spacing w:before="100" w:beforeAutospacing="1" w:after="100" w:afterAutospacing="1" w:line="440" w:lineRule="atLeast"/>
        <w:ind w:firstLine="413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b/>
          <w:bCs/>
          <w:kern w:val="0"/>
          <w:szCs w:val="21"/>
        </w:rPr>
        <w:t> </w:t>
      </w:r>
    </w:p>
    <w:p w:rsidR="009D5753" w:rsidRPr="009D5753" w:rsidRDefault="009D5753" w:rsidP="009D5753">
      <w:pPr>
        <w:widowControl/>
        <w:wordWrap w:val="0"/>
        <w:spacing w:before="100" w:beforeAutospacing="1" w:after="100" w:afterAutospacing="1" w:line="440" w:lineRule="atLeast"/>
        <w:ind w:firstLine="413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b/>
          <w:bCs/>
          <w:kern w:val="0"/>
          <w:szCs w:val="21"/>
        </w:rPr>
        <w:t> </w:t>
      </w:r>
    </w:p>
    <w:p w:rsidR="009D5753" w:rsidRPr="009D5753" w:rsidRDefault="009D5753" w:rsidP="009D5753">
      <w:pPr>
        <w:widowControl/>
        <w:wordWrap w:val="0"/>
        <w:spacing w:before="100" w:beforeAutospacing="1" w:after="100" w:afterAutospacing="1" w:line="440" w:lineRule="atLeast"/>
        <w:ind w:firstLine="413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b/>
          <w:bCs/>
          <w:kern w:val="0"/>
          <w:szCs w:val="21"/>
        </w:rPr>
        <w:t> </w:t>
      </w:r>
    </w:p>
    <w:p w:rsidR="009D5753" w:rsidRPr="009D5753" w:rsidRDefault="009D5753" w:rsidP="009D5753">
      <w:pPr>
        <w:widowControl/>
        <w:wordWrap w:val="0"/>
        <w:spacing w:before="100" w:beforeAutospacing="1" w:after="100" w:afterAutospacing="1" w:line="44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b/>
          <w:bCs/>
          <w:kern w:val="0"/>
          <w:szCs w:val="21"/>
        </w:rPr>
        <w:t>丽水市体育场馆管理中心公开招聘编外</w:t>
      </w:r>
    </w:p>
    <w:p w:rsidR="009D5753" w:rsidRPr="009D5753" w:rsidRDefault="009D5753" w:rsidP="009D5753">
      <w:pPr>
        <w:widowControl/>
        <w:wordWrap w:val="0"/>
        <w:spacing w:before="100" w:beforeAutospacing="1" w:after="100" w:afterAutospacing="1" w:line="44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b/>
          <w:bCs/>
          <w:kern w:val="0"/>
          <w:szCs w:val="21"/>
        </w:rPr>
        <w:t>工作人员录取名单</w:t>
      </w:r>
    </w:p>
    <w:p w:rsidR="009D5753" w:rsidRPr="009D5753" w:rsidRDefault="009D5753" w:rsidP="009D5753">
      <w:pPr>
        <w:widowControl/>
        <w:wordWrap w:val="0"/>
        <w:spacing w:before="100" w:beforeAutospacing="1" w:after="100" w:afterAutospacing="1" w:line="44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D5753">
        <w:rPr>
          <w:rFonts w:ascii="宋体" w:eastAsia="宋体" w:hAnsi="宋体" w:cs="宋体" w:hint="eastAsia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3655"/>
        <w:gridCol w:w="3259"/>
      </w:tblGrid>
      <w:tr w:rsidR="009D5753" w:rsidRPr="009D5753" w:rsidTr="009D5753">
        <w:trPr>
          <w:trHeight w:val="1134"/>
          <w:jc w:val="center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应聘岗位</w:t>
            </w:r>
          </w:p>
        </w:tc>
      </w:tr>
      <w:tr w:rsidR="009D5753" w:rsidRPr="009D5753" w:rsidTr="009D5753">
        <w:trPr>
          <w:trHeight w:val="1134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黄 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文 秘</w:t>
            </w:r>
          </w:p>
        </w:tc>
      </w:tr>
      <w:tr w:rsidR="009D5753" w:rsidRPr="009D5753" w:rsidTr="009D5753">
        <w:trPr>
          <w:trHeight w:val="1134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袁艺嘉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宣传策划</w:t>
            </w:r>
          </w:p>
        </w:tc>
      </w:tr>
      <w:tr w:rsidR="009D5753" w:rsidRPr="009D5753" w:rsidTr="009D5753">
        <w:trPr>
          <w:trHeight w:val="1134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叶树洪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经营管理</w:t>
            </w:r>
          </w:p>
        </w:tc>
      </w:tr>
      <w:tr w:rsidR="009D5753" w:rsidRPr="009D5753" w:rsidTr="009D5753">
        <w:trPr>
          <w:trHeight w:val="1134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邓凯木</w:t>
            </w:r>
          </w:p>
        </w:tc>
        <w:tc>
          <w:tcPr>
            <w:tcW w:w="33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753" w:rsidRPr="009D5753" w:rsidRDefault="009D5753" w:rsidP="009D5753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5753">
              <w:rPr>
                <w:rFonts w:ascii="宋体" w:eastAsia="宋体" w:hAnsi="宋体" w:cs="宋体" w:hint="eastAsia"/>
                <w:kern w:val="0"/>
                <w:szCs w:val="21"/>
              </w:rPr>
              <w:t>体育馆管理员</w:t>
            </w:r>
          </w:p>
        </w:tc>
      </w:tr>
      <w:tr w:rsidR="009D5753" w:rsidRPr="009D5753" w:rsidTr="009D5753">
        <w:trPr>
          <w:jc w:val="center"/>
        </w:trPr>
        <w:tc>
          <w:tcPr>
            <w:tcW w:w="0" w:type="auto"/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753" w:rsidRPr="009D5753" w:rsidRDefault="009D5753" w:rsidP="009D57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53"/>
    <w:rsid w:val="008B690A"/>
    <w:rsid w:val="009D5753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A61DC-CBD6-4F93-AB84-6617E16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2017-04-14T06:15:00Z</dcterms:created>
  <dcterms:modified xsi:type="dcterms:W3CDTF">2017-04-14T06:15:00Z</dcterms:modified>
</cp:coreProperties>
</file>