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76" w:afterAutospacing="0" w:line="376" w:lineRule="atLeast"/>
        <w:ind w:left="250" w:right="250"/>
        <w:jc w:val="center"/>
        <w:rPr>
          <w:i w:val="0"/>
          <w:color w:val="000000"/>
          <w:sz w:val="24"/>
          <w:szCs w:val="24"/>
          <w:shd w:val="clear" w:fill="FFFFFF"/>
        </w:rPr>
      </w:pPr>
      <w:r>
        <w:rPr>
          <w:i w:val="0"/>
          <w:color w:val="000000"/>
          <w:sz w:val="24"/>
          <w:szCs w:val="24"/>
          <w:shd w:val="clear" w:fill="FFFFFF"/>
        </w:rPr>
        <w:t>2016年</w:t>
      </w:r>
      <w:r>
        <w:rPr>
          <w:i w:val="0"/>
          <w:color w:val="000000"/>
          <w:sz w:val="24"/>
          <w:szCs w:val="24"/>
          <w:shd w:val="clear" w:fill="FFFFFF"/>
        </w:rPr>
        <w:t>新田县公开招</w:t>
      </w:r>
      <w:bookmarkStart w:id="0" w:name="_GoBack"/>
      <w:bookmarkEnd w:id="0"/>
      <w:r>
        <w:rPr>
          <w:i w:val="0"/>
          <w:color w:val="000000"/>
          <w:sz w:val="24"/>
          <w:szCs w:val="24"/>
          <w:shd w:val="clear" w:fill="FFFFFF"/>
        </w:rPr>
        <w:t>聘事业单位工作人员递补人员体检入围名单</w:t>
      </w:r>
    </w:p>
    <w:tbl>
      <w:tblPr>
        <w:tblW w:w="10928" w:type="dxa"/>
        <w:tblCellSpacing w:w="15" w:type="dxa"/>
        <w:tblInd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827"/>
        <w:gridCol w:w="2374"/>
        <w:gridCol w:w="2058"/>
        <w:gridCol w:w="2579"/>
        <w:gridCol w:w="1367"/>
      </w:tblGrid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  <w:tblCellSpacing w:w="15" w:type="dxa"/>
        </w:trPr>
        <w:tc>
          <w:tcPr>
            <w:tcW w:w="10868" w:type="dxa"/>
            <w:gridSpan w:val="6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15" w:type="dxa"/>
        </w:trPr>
        <w:tc>
          <w:tcPr>
            <w:tcW w:w="67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797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2344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02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54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22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  名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15" w:type="dxa"/>
        </w:trPr>
        <w:tc>
          <w:tcPr>
            <w:tcW w:w="67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97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住建局</w:t>
            </w:r>
          </w:p>
        </w:tc>
        <w:tc>
          <w:tcPr>
            <w:tcW w:w="2344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城乡规划办公室</w:t>
            </w:r>
          </w:p>
        </w:tc>
        <w:tc>
          <w:tcPr>
            <w:tcW w:w="202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254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4329282016040201118</w:t>
            </w:r>
          </w:p>
        </w:tc>
        <w:tc>
          <w:tcPr>
            <w:tcW w:w="1322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刘莎莎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15" w:type="dxa"/>
        </w:trPr>
        <w:tc>
          <w:tcPr>
            <w:tcW w:w="67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97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县市场和质量监督管理局</w:t>
            </w:r>
          </w:p>
        </w:tc>
        <w:tc>
          <w:tcPr>
            <w:tcW w:w="2344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市场和质量监督管理稽查大队</w:t>
            </w:r>
          </w:p>
        </w:tc>
        <w:tc>
          <w:tcPr>
            <w:tcW w:w="202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职位二</w:t>
            </w:r>
          </w:p>
        </w:tc>
        <w:tc>
          <w:tcPr>
            <w:tcW w:w="254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4329282016040280431</w:t>
            </w:r>
          </w:p>
        </w:tc>
        <w:tc>
          <w:tcPr>
            <w:tcW w:w="1322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熊海云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15" w:type="dxa"/>
        </w:trPr>
        <w:tc>
          <w:tcPr>
            <w:tcW w:w="67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97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县市场和质量监督管理局</w:t>
            </w:r>
          </w:p>
        </w:tc>
        <w:tc>
          <w:tcPr>
            <w:tcW w:w="2344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市场和质量监督管理稽查大队</w:t>
            </w:r>
          </w:p>
        </w:tc>
        <w:tc>
          <w:tcPr>
            <w:tcW w:w="202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职位三</w:t>
            </w:r>
          </w:p>
        </w:tc>
        <w:tc>
          <w:tcPr>
            <w:tcW w:w="254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4329282016040290634</w:t>
            </w:r>
          </w:p>
        </w:tc>
        <w:tc>
          <w:tcPr>
            <w:tcW w:w="1322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蒋  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15" w:type="dxa"/>
        </w:trPr>
        <w:tc>
          <w:tcPr>
            <w:tcW w:w="67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97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县财政局</w:t>
            </w:r>
          </w:p>
        </w:tc>
        <w:tc>
          <w:tcPr>
            <w:tcW w:w="2344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会计核算中心</w:t>
            </w:r>
          </w:p>
        </w:tc>
        <w:tc>
          <w:tcPr>
            <w:tcW w:w="202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财政投资评审工作人员</w:t>
            </w:r>
          </w:p>
        </w:tc>
        <w:tc>
          <w:tcPr>
            <w:tcW w:w="254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4329282016040865942</w:t>
            </w:r>
          </w:p>
        </w:tc>
        <w:tc>
          <w:tcPr>
            <w:tcW w:w="1322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彭  昕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15" w:type="dxa"/>
        </w:trPr>
        <w:tc>
          <w:tcPr>
            <w:tcW w:w="67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97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2344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城乡居民医疗保险服务站</w:t>
            </w:r>
          </w:p>
        </w:tc>
        <w:tc>
          <w:tcPr>
            <w:tcW w:w="202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254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4329282016040963922</w:t>
            </w:r>
          </w:p>
        </w:tc>
        <w:tc>
          <w:tcPr>
            <w:tcW w:w="1322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黄雅媚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15" w:type="dxa"/>
        </w:trPr>
        <w:tc>
          <w:tcPr>
            <w:tcW w:w="67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97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2344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城乡居民医疗保险服务站</w:t>
            </w:r>
          </w:p>
        </w:tc>
        <w:tc>
          <w:tcPr>
            <w:tcW w:w="202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254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4329282016040964104</w:t>
            </w:r>
          </w:p>
        </w:tc>
        <w:tc>
          <w:tcPr>
            <w:tcW w:w="1322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高智涛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15" w:type="dxa"/>
        </w:trPr>
        <w:tc>
          <w:tcPr>
            <w:tcW w:w="67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97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2344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城乡居民医疗保险服务站</w:t>
            </w:r>
          </w:p>
        </w:tc>
        <w:tc>
          <w:tcPr>
            <w:tcW w:w="202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254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4329282016040964311</w:t>
            </w:r>
          </w:p>
        </w:tc>
        <w:tc>
          <w:tcPr>
            <w:tcW w:w="1322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胡阿好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15" w:type="dxa"/>
        </w:trPr>
        <w:tc>
          <w:tcPr>
            <w:tcW w:w="67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97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卫计委</w:t>
            </w:r>
          </w:p>
        </w:tc>
        <w:tc>
          <w:tcPr>
            <w:tcW w:w="2344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202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254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4329282016041005227</w:t>
            </w:r>
          </w:p>
        </w:tc>
        <w:tc>
          <w:tcPr>
            <w:tcW w:w="1322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黄华珍</w:t>
            </w: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E0281"/>
    <w:rsid w:val="318E0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7"/>
      <w:szCs w:val="1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1349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134980"/>
      <w:u w:val="none"/>
    </w:rPr>
  </w:style>
  <w:style w:type="character" w:styleId="7">
    <w:name w:val="HTML Cite"/>
    <w:basedOn w:val="3"/>
    <w:uiPriority w:val="0"/>
  </w:style>
  <w:style w:type="character" w:customStyle="1" w:styleId="9">
    <w:name w:val="red"/>
    <w:basedOn w:val="3"/>
    <w:uiPriority w:val="0"/>
    <w:rPr>
      <w:color w:val="C44949"/>
    </w:rPr>
  </w:style>
  <w:style w:type="character" w:customStyle="1" w:styleId="10">
    <w:name w:val="tab"/>
    <w:basedOn w:val="3"/>
    <w:uiPriority w:val="0"/>
    <w:rPr>
      <w:color w:val="A4BCD6"/>
    </w:rPr>
  </w:style>
  <w:style w:type="character" w:customStyle="1" w:styleId="11">
    <w:name w:val="now"/>
    <w:basedOn w:val="3"/>
    <w:uiPriority w:val="0"/>
    <w:rPr>
      <w:color w:val="FFFFFF"/>
      <w:bdr w:val="single" w:color="5A85B2" w:sz="4" w:space="0"/>
      <w:shd w:val="clear" w:fill="5A85B2"/>
    </w:rPr>
  </w:style>
  <w:style w:type="character" w:customStyle="1" w:styleId="12">
    <w:name w:val="bds_more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1"/>
    <w:basedOn w:val="3"/>
    <w:uiPriority w:val="0"/>
    <w:rPr>
      <w:bdr w:val="none" w:color="auto" w:sz="0" w:space="0"/>
    </w:rPr>
  </w:style>
  <w:style w:type="character" w:customStyle="1" w:styleId="14">
    <w:name w:val="bds_more2"/>
    <w:basedOn w:val="3"/>
    <w:uiPriority w:val="0"/>
    <w:rPr>
      <w:bdr w:val="none" w:color="auto" w:sz="0" w:space="0"/>
    </w:rPr>
  </w:style>
  <w:style w:type="character" w:customStyle="1" w:styleId="15">
    <w:name w:val="bds_nopic"/>
    <w:basedOn w:val="3"/>
    <w:uiPriority w:val="0"/>
  </w:style>
  <w:style w:type="character" w:customStyle="1" w:styleId="16">
    <w:name w:val="bds_nopic1"/>
    <w:basedOn w:val="3"/>
    <w:uiPriority w:val="0"/>
  </w:style>
  <w:style w:type="character" w:customStyle="1" w:styleId="17">
    <w:name w:val="b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2017-04-18T10:18:00Z</dcterms:created>
  <dc:creator>ASUS</dc:creator>
  <cp:lastModifiedBy>ASUS</cp:lastModifiedBy>
  <dcterms:modified xsi:type="dcterms:W3CDTF">2017-04-18T10:18:58Z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