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84" w:rsidRPr="004E7284" w:rsidRDefault="004E7284" w:rsidP="004E7284">
      <w:pPr>
        <w:widowControl/>
        <w:spacing w:line="520" w:lineRule="atLeast"/>
        <w:ind w:firstLine="6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E7284">
        <w:rPr>
          <w:rFonts w:ascii="Arial" w:eastAsia="宋体" w:hAnsi="Arial" w:cs="Arial"/>
          <w:color w:val="000000"/>
          <w:kern w:val="0"/>
          <w:sz w:val="32"/>
          <w:szCs w:val="32"/>
        </w:rPr>
        <w:t>2016</w:t>
      </w:r>
      <w:r w:rsidRPr="004E7284">
        <w:rPr>
          <w:rFonts w:ascii="Arial" w:eastAsia="宋体" w:hAnsi="Arial" w:cs="Arial"/>
          <w:color w:val="000000"/>
          <w:kern w:val="0"/>
          <w:sz w:val="32"/>
          <w:szCs w:val="32"/>
        </w:rPr>
        <w:t>年尤溪县事业单位公开招聘工作人员拟聘用人选名单</w:t>
      </w:r>
      <w:r w:rsidRPr="004E7284">
        <w:rPr>
          <w:rFonts w:ascii="Arial" w:eastAsia="宋体" w:hAnsi="Arial" w:cs="Arial"/>
          <w:color w:val="000000"/>
          <w:kern w:val="0"/>
          <w:sz w:val="36"/>
          <w:szCs w:val="36"/>
        </w:rPr>
        <w:t>（二）</w:t>
      </w:r>
      <w:r w:rsidRPr="004E7284">
        <w:rPr>
          <w:rFonts w:ascii="Arial" w:eastAsia="宋体" w:hAnsi="Arial" w:cs="Arial"/>
          <w:color w:val="000000"/>
          <w:kern w:val="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173"/>
        <w:gridCol w:w="894"/>
        <w:gridCol w:w="585"/>
        <w:gridCol w:w="729"/>
        <w:gridCol w:w="450"/>
        <w:gridCol w:w="786"/>
        <w:gridCol w:w="646"/>
        <w:gridCol w:w="637"/>
        <w:gridCol w:w="746"/>
        <w:gridCol w:w="605"/>
        <w:gridCol w:w="585"/>
      </w:tblGrid>
      <w:tr w:rsidR="004E7284" w:rsidRPr="004E7284" w:rsidTr="004E7284">
        <w:trPr>
          <w:trHeight w:val="525"/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4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6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6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8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65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6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5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7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6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考核结果</w:t>
            </w:r>
          </w:p>
        </w:tc>
      </w:tr>
      <w:tr w:rsidR="004E7284" w:rsidRPr="004E7284" w:rsidTr="004E7284">
        <w:trPr>
          <w:trHeight w:val="522"/>
          <w:jc w:val="center"/>
        </w:trPr>
        <w:tc>
          <w:tcPr>
            <w:tcW w:w="46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尤溪县尤溪口镇财政所</w:t>
            </w:r>
          </w:p>
        </w:tc>
        <w:tc>
          <w:tcPr>
            <w:tcW w:w="10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郑惠升</w:t>
            </w:r>
          </w:p>
        </w:tc>
        <w:tc>
          <w:tcPr>
            <w:tcW w:w="4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8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56.6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68.8</w:t>
            </w:r>
          </w:p>
        </w:tc>
        <w:tc>
          <w:tcPr>
            <w:tcW w:w="6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:rsidR="004E7284" w:rsidRPr="004E7284" w:rsidTr="004E7284">
        <w:trPr>
          <w:trHeight w:val="522"/>
          <w:jc w:val="center"/>
        </w:trPr>
        <w:tc>
          <w:tcPr>
            <w:tcW w:w="46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尤溪县汤川乡农业服务中心</w:t>
            </w:r>
          </w:p>
        </w:tc>
        <w:tc>
          <w:tcPr>
            <w:tcW w:w="10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林璐榕</w:t>
            </w:r>
          </w:p>
        </w:tc>
        <w:tc>
          <w:tcPr>
            <w:tcW w:w="46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8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6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56.3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79.4</w:t>
            </w:r>
          </w:p>
        </w:tc>
        <w:tc>
          <w:tcPr>
            <w:tcW w:w="7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67.85</w:t>
            </w:r>
          </w:p>
        </w:tc>
        <w:tc>
          <w:tcPr>
            <w:tcW w:w="6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284" w:rsidRPr="004E7284" w:rsidRDefault="004E7284" w:rsidP="004E728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7284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84"/>
    <w:rsid w:val="004E7284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A577-E28B-4C51-8350-401070F9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2017-05-11T15:07:00Z</dcterms:created>
  <dcterms:modified xsi:type="dcterms:W3CDTF">2017-05-11T15:07:00Z</dcterms:modified>
</cp:coreProperties>
</file>