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405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1051"/>
        <w:gridCol w:w="1058"/>
        <w:gridCol w:w="1053"/>
        <w:gridCol w:w="1058"/>
        <w:gridCol w:w="1053"/>
        <w:gridCol w:w="1556"/>
        <w:gridCol w:w="850"/>
        <w:gridCol w:w="848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2" w:hRule="atLeast"/>
        </w:trPr>
        <w:tc>
          <w:tcPr>
            <w:tcW w:w="9405" w:type="dxa"/>
            <w:gridSpan w:val="9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36"/>
                <w:szCs w:val="36"/>
                <w:bdr w:val="none" w:color="auto" w:sz="0" w:space="0"/>
              </w:rPr>
              <w:t>2017年万安县党群机关面向全县公开选调工作人员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36"/>
                <w:szCs w:val="36"/>
                <w:bdr w:val="none" w:color="auto" w:sz="0" w:space="0"/>
              </w:rPr>
              <w:t>入闱考察人员名单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考生姓名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笔试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得分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笔试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折算分（50%）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得分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折算分（50%）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总成绩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报考岗位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排名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肖 斌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73.67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36.84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78.50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39.25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76.09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县纪委机关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入闱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考察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皮建兵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74.33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37.17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76.60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38.30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75.47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县纪委机关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入闱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考察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华海军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81.00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40.50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78.42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39.21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79.71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县人大办公室信访接待中心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入闱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考察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何宏明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73.67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36.84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77.86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38.93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75.77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县人大办公室信访接待中心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入闱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考察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刘本仁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75.00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37.50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75.92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37.96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75.46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县人大办公室信访接待中心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入闱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考察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潘叶浓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72.33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36.17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75.70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37.85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74.02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县人大办公室信访接待中心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入闱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考察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赖怡帆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71.33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35.67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76.40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38.20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73.87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县人大办公室信访接待中心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5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入闱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考察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傅红红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72.67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36.34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74.44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37.22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73.56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县人大办公室信访接待中心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6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入闱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考察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周春艳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80.33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40.17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74.36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37.18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77.35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县政协委员联络中心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入闱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考察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邝署华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72.67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36.34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77.04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38.52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74.86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县政协委员联络中心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入闱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考察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赖海峰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71.00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35.50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76.70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38.35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73.85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县政协委员联络中心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入闱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考察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林殷海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71.33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35.67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75.50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37.75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73.42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县政协委员联络中心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入闱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考察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C2F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2017-05-15T07:33:24Z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