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5"/>
        <w:jc w:val="left"/>
        <w:rPr>
          <w:rFonts w:ascii="Verdana" w:hAnsi="Verdana" w:cs="Verdana"/>
          <w:b w:val="0"/>
          <w:i w:val="0"/>
          <w:caps w:val="0"/>
          <w:color w:val="454545"/>
          <w:spacing w:val="0"/>
          <w:sz w:val="21"/>
          <w:szCs w:val="21"/>
        </w:rPr>
      </w:pPr>
      <w:r>
        <w:rPr>
          <w:rFonts w:ascii="仿宋_GB2312" w:hAnsi="Verdana" w:eastAsia="仿宋_GB2312" w:cs="仿宋_GB2312"/>
          <w:b w:val="0"/>
          <w:i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辛集市</w:t>
      </w:r>
      <w:r>
        <w:rPr>
          <w:rFonts w:hint="default" w:ascii="仿宋_GB2312" w:hAnsi="Verdana" w:eastAsia="仿宋_GB2312" w:cs="仿宋_GB2312"/>
          <w:b w:val="0"/>
          <w:i w:val="0"/>
          <w:caps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"/>
        </w:rPr>
        <w:t>2016年事业单位公开招聘第二批8名拟聘用人员名单：</w:t>
      </w:r>
    </w:p>
    <w:tbl>
      <w:tblPr>
        <w:tblW w:w="8240" w:type="dxa"/>
        <w:jc w:val="center"/>
        <w:tblInd w:w="14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2200"/>
        <w:gridCol w:w="34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贾秋平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20163306509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张会兰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20163306613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王  炯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20163306803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张少欢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20163307214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张丹凤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20163308215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王思思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20163308105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曹梦娇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20163308311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李  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color w:val="454545"/>
                <w:kern w:val="0"/>
                <w:sz w:val="30"/>
                <w:szCs w:val="30"/>
                <w:u w:val="none"/>
                <w:lang w:val="en-US" w:eastAsia="zh-CN" w:bidi="ar"/>
              </w:rPr>
              <w:t>20163307502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Verdana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91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2017-06-01T11:07:50Z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