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instrText xml:space="preserve">INCLUDEPICTURE \d "http://www.jxdkj.gov.cn/gggs/gg/201706/W020170602545964489316.png" \* MERGEFORMATINET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067300" cy="5457825"/>
            <wp:effectExtent l="0" t="0" r="0" b="9525"/>
            <wp:docPr id="1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457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instrText xml:space="preserve">INCLUDEPICTURE \d "http://www.jxdkj.gov.cn/gggs/gg/201706/W020170602545964511022.png" \* MERGEFORMATINET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972050" cy="4943475"/>
            <wp:effectExtent l="0" t="0" r="0" b="9525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instrText xml:space="preserve">INCLUDEPICTURE \d "http://www.jxdkj.gov.cn/gggs/gg/201706/W020170602545964523923.png" \* MERGEFORMATINET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991100" cy="6162675"/>
            <wp:effectExtent l="0" t="0" r="0" b="9525"/>
            <wp:docPr id="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IMG_2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16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instrText xml:space="preserve">INCLUDEPICTURE \d "http://www.jxdkj.gov.cn/gggs/gg/201706/W020170602545964538895.png" \* MERGEFORMATINET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972050" cy="4552950"/>
            <wp:effectExtent l="0" t="0" r="0" b="0"/>
            <wp:docPr id="15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 descr="IMG_2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instrText xml:space="preserve">INCLUDEPICTURE \d "http://www.jxdkj.gov.cn/gggs/gg/201706/W020170602545964536521.png" \* MERGEFORMATINET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000625" cy="5438775"/>
            <wp:effectExtent l="0" t="0" r="9525" b="9525"/>
            <wp:docPr id="16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 descr="IMG_2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instrText xml:space="preserve">INCLUDEPICTURE \d "http://www.jxdkj.gov.cn/gggs/gg/201706/W020170602545964544437.png" \* MERGEFORMATINET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000625" cy="5419725"/>
            <wp:effectExtent l="0" t="0" r="9525" b="9525"/>
            <wp:docPr id="14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 descr="IMG_26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instrText xml:space="preserve">INCLUDEPICTURE \d "http://www.jxdkj.gov.cn/gggs/gg/201706/W020170602545964542970.png" \* MERGEFORMATINET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972050" cy="4305300"/>
            <wp:effectExtent l="0" t="0" r="0" b="0"/>
            <wp:docPr id="17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 descr="IMG_26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instrText xml:space="preserve">INCLUDEPICTURE \d "http://www.jxdkj.gov.cn/gggs/gg/201706/W020170602545964550371.png" \* MERGEFORMATINET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981575" cy="5657850"/>
            <wp:effectExtent l="0" t="0" r="9525" b="0"/>
            <wp:docPr id="1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 descr="IMG_26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instrText xml:space="preserve">INCLUDEPICTURE \d "http://www.jxdkj.gov.cn/gggs/gg/201706/W020170602545964572606.png" \* MERGEFORMATINET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962525" cy="4552950"/>
            <wp:effectExtent l="0" t="0" r="9525" b="0"/>
            <wp:docPr id="2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 descr="IMG_26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instrText xml:space="preserve">INCLUDEPICTURE \d "http://www.jxdkj.gov.cn/gggs/gg/201706/W020170602545964566225.png" \* MERGEFORMATINET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962525" cy="6057900"/>
            <wp:effectExtent l="0" t="0" r="9525" b="0"/>
            <wp:docPr id="3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IMG_27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instrText xml:space="preserve">INCLUDEPICTURE \d "http://www.jxdkj.gov.cn/gggs/gg/201706/W020170602545964564021.png" \* MERGEFORMATINET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981575" cy="5419725"/>
            <wp:effectExtent l="0" t="0" r="9525" b="9525"/>
            <wp:docPr id="4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 descr="IMG_27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instrText xml:space="preserve">INCLUDEPICTURE \d "http://www.jxdkj.gov.cn/gggs/gg/201706/W020170602545964577769.png" \* MERGEFORMATINET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991100" cy="6257925"/>
            <wp:effectExtent l="0" t="0" r="0" b="9525"/>
            <wp:docPr id="5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7" descr="IMG_27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72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2017-06-03T01:49:09Z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