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textAlignment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榛戜綋" w:hAnsi="榛戜綋" w:eastAsia="榛戜綋" w:cs="榛戜綋"/>
          <w:i w:val="0"/>
          <w:caps w:val="0"/>
          <w:color w:val="000000"/>
          <w:spacing w:val="0"/>
          <w:sz w:val="30"/>
          <w:szCs w:val="30"/>
        </w:rPr>
        <w:t>芦山县2017年公开考试招聘综合类、医护类事业单位工作人员考试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榛戜綋" w:hAnsi="榛戜綋" w:eastAsia="榛戜綋" w:cs="榛戜綋"/>
          <w:i w:val="0"/>
          <w:caps w:val="0"/>
          <w:color w:val="000000"/>
          <w:spacing w:val="0"/>
          <w:sz w:val="30"/>
          <w:szCs w:val="30"/>
        </w:rPr>
        <w:t>总成绩排名及进入体检人员名单</w:t>
      </w:r>
    </w:p>
    <w:tbl>
      <w:tblPr>
        <w:tblW w:w="14483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967"/>
        <w:gridCol w:w="1390"/>
        <w:gridCol w:w="2538"/>
        <w:gridCol w:w="1355"/>
        <w:gridCol w:w="948"/>
        <w:gridCol w:w="1055"/>
        <w:gridCol w:w="1066"/>
        <w:gridCol w:w="1250"/>
        <w:gridCol w:w="953"/>
        <w:gridCol w:w="138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39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职位编码</w:t>
            </w:r>
          </w:p>
        </w:tc>
        <w:tc>
          <w:tcPr>
            <w:tcW w:w="253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3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94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笔试折合成绩</w:t>
            </w:r>
          </w:p>
        </w:tc>
        <w:tc>
          <w:tcPr>
            <w:tcW w:w="10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06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面试折合成绩</w:t>
            </w:r>
          </w:p>
        </w:tc>
        <w:tc>
          <w:tcPr>
            <w:tcW w:w="125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95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38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是否进入体检</w:t>
            </w:r>
          </w:p>
        </w:tc>
        <w:tc>
          <w:tcPr>
            <w:tcW w:w="1081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纪航滔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72.55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43.53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75.53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曹露木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36.45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杨雅博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68.66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程露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53.8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文德莉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34.14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李建琼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56.6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田倩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杨卫琴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54.7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王利敏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1726003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52.3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杨斯雯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县党风廉政教育培训管理中心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宋学静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县党风廉政教育培训管理中心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71.56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黄雯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县党风廉政教育培训管理中心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何燕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84.3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杨依梅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67.33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66.46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王雷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66.35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王玉瑶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周德富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县党员教育中心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纪永梅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县青少年服务中心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40.05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73.65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骆薪羽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县青少年服务中心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69.24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卫东岩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县青少年服务中心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刘晓敏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马志军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王娇梅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袁莎莎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陈犹惠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陈珏杉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66.54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王蓉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36.9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69.38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伏青阳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白植仁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李旭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韩艳梅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420芦山强烈地震纪念馆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高欢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县检务保障中心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程远梦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县检务保障中心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66.36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卓科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县检务保障中心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34.65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县社会救助福利中心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74.42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郑岚予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县社会救助福利中心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39.15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李思佳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县社会救助福利中心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70.64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平豪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40.05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74.29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庞芮佳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邓书豪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1717009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60.35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冯小梅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69.32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代仕俪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76.9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苟国斌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县不动产登记中心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万兰萍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县经济作物站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69.78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李鑫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县经济作物站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65.91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王瑶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县经济作物站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旷年强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县渔政管理站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37.2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70.52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刘姮妤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县渔政管理站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陈智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县渔政管理站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30.88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肖影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县渔政管理站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马俊洁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县文化馆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30.45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李运龙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县文化馆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杨英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1717014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县文化馆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王琳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县博物馆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68.96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王欣怡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县博物馆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67.32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卜颉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1717015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县博物馆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周璇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县环境卫生园林管理局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37.65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白玉洁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县环境卫生园林管理局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任识思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1717016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县环境卫生园林管理局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邓楚星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县扶贫发展中心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68.37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马晓利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县扶贫发展中心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杨林燕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1717017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县扶贫发展中心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65.52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唐欣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县药品医疗器械不良反应监测中心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73.19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苟佳雪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县药品医疗器械不良反应监测中心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38.4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72.64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吴斐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1717018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县药品医疗器械不良反应监测中心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邓诗雨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龙门古镇景区管理局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66.11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银箐雪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龙门古镇景区管理局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付慧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1717019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龙门古镇景区管理局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36.45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33.92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严凤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36.9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81.1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69.34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姜宇梅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1717020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79.9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66.76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罗紫兰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金茜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84.4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33.76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66.46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彭仕霞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邓茜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高翔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64.37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魏宏娟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1717021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太平镇文化劳动保障和社会事业服务中心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何强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宝盛乡文化劳动保障和社会事业服务中心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田学萍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宝盛乡文化劳动保障和社会事业服务中心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33.75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32.24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65.99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程浩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1717022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宝盛乡文化劳动保障和社会事业服务中心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32.08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方敏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飞仙关景区管理局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73.42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杨雪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飞仙关景区管理局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83.8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33.52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9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杨了各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1717023</w:t>
            </w:r>
          </w:p>
        </w:tc>
        <w:tc>
          <w:tcPr>
            <w:tcW w:w="253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飞仙关景区管理局</w:t>
            </w:r>
          </w:p>
        </w:tc>
        <w:tc>
          <w:tcPr>
            <w:tcW w:w="13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  <w:tc>
          <w:tcPr>
            <w:tcW w:w="94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</w:t>
            </w:r>
          </w:p>
        </w:tc>
        <w:tc>
          <w:tcPr>
            <w:tcW w:w="1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面试缺考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榛戜綋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2017-06-07T14:23:45Z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