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0" w:afterAutospacing="0" w:line="500" w:lineRule="atLeast"/>
        <w:ind w:left="0" w:right="0" w:firstLine="640"/>
        <w:jc w:val="left"/>
        <w:rPr>
          <w:rFonts w:ascii="宋体" w:hAnsi="宋体" w:eastAsia="宋体" w:cs="宋体"/>
          <w:b w:val="0"/>
          <w:i w:val="0"/>
          <w:caps w:val="0"/>
          <w:color w:val="000000"/>
          <w:spacing w:val="0"/>
          <w:sz w:val="18"/>
          <w:szCs w:val="18"/>
        </w:rPr>
      </w:pPr>
      <w:r>
        <w:rPr>
          <w:rFonts w:hint="default" w:ascii="Times New Roman" w:hAnsi="Times New Roman" w:eastAsia="仿宋_GB2312" w:cs="Times New Roman"/>
          <w:b w:val="0"/>
          <w:i w:val="0"/>
          <w:caps w:val="0"/>
          <w:color w:val="000000"/>
          <w:spacing w:val="0"/>
          <w:kern w:val="0"/>
          <w:sz w:val="32"/>
          <w:szCs w:val="32"/>
          <w:shd w:val="clear" w:fill="FFFFFF"/>
          <w:lang w:val="en-US" w:eastAsia="zh-CN" w:bidi="ar"/>
        </w:rPr>
        <w:t>公示期结束后，由主管部门或招聘单位对公示合格人员按照有关规定开展考察等后续工作。</w:t>
      </w:r>
    </w:p>
    <w:tbl>
      <w:tblPr>
        <w:tblW w:w="8740" w:type="dxa"/>
        <w:tblInd w:w="93" w:type="dxa"/>
        <w:shd w:val="clear" w:color="auto" w:fill="FFFFFF"/>
        <w:tblLayout w:type="fixed"/>
        <w:tblCellMar>
          <w:top w:w="0" w:type="dxa"/>
          <w:left w:w="0" w:type="dxa"/>
          <w:bottom w:w="0" w:type="dxa"/>
          <w:right w:w="0" w:type="dxa"/>
        </w:tblCellMar>
      </w:tblPr>
      <w:tblGrid>
        <w:gridCol w:w="768"/>
        <w:gridCol w:w="3139"/>
        <w:gridCol w:w="876"/>
        <w:gridCol w:w="540"/>
        <w:gridCol w:w="1000"/>
        <w:gridCol w:w="1757"/>
        <w:gridCol w:w="660"/>
      </w:tblGrid>
      <w:tr>
        <w:tblPrEx>
          <w:shd w:val="clear" w:color="auto" w:fill="FFFFFF"/>
          <w:tblLayout w:type="fixed"/>
          <w:tblCellMar>
            <w:top w:w="0" w:type="dxa"/>
            <w:left w:w="0" w:type="dxa"/>
            <w:bottom w:w="0" w:type="dxa"/>
            <w:right w:w="0" w:type="dxa"/>
          </w:tblCellMar>
        </w:tblPrEx>
        <w:trPr>
          <w:trHeight w:val="540" w:hRule="atLeast"/>
        </w:trPr>
        <w:tc>
          <w:tcPr>
            <w:tcW w:w="76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i w:val="0"/>
                <w:caps w:val="0"/>
                <w:color w:val="000000"/>
                <w:spacing w:val="0"/>
                <w:kern w:val="0"/>
                <w:sz w:val="22"/>
                <w:szCs w:val="22"/>
                <w:lang w:val="en-US" w:eastAsia="zh-CN" w:bidi="ar"/>
              </w:rPr>
              <w:t>岗位</w:t>
            </w:r>
            <w:r>
              <w:rPr>
                <w:rFonts w:hint="eastAsia" w:ascii="宋体" w:hAnsi="宋体" w:eastAsia="宋体" w:cs="宋体"/>
                <w:b w:val="0"/>
                <w:i w:val="0"/>
                <w:caps w:val="0"/>
                <w:color w:val="000000"/>
                <w:spacing w:val="0"/>
                <w:kern w:val="0"/>
                <w:sz w:val="22"/>
                <w:szCs w:val="22"/>
                <w:lang w:val="en-US" w:eastAsia="zh-CN" w:bidi="ar"/>
              </w:rPr>
              <w:br w:type="textWrapping"/>
            </w:r>
            <w:r>
              <w:rPr>
                <w:rFonts w:hint="eastAsia" w:ascii="宋体" w:hAnsi="宋体" w:eastAsia="宋体" w:cs="宋体"/>
                <w:b w:val="0"/>
                <w:i w:val="0"/>
                <w:caps w:val="0"/>
                <w:color w:val="000000"/>
                <w:spacing w:val="0"/>
                <w:kern w:val="0"/>
                <w:sz w:val="22"/>
                <w:szCs w:val="22"/>
                <w:lang w:val="en-US" w:eastAsia="zh-CN" w:bidi="ar"/>
              </w:rPr>
              <w:t>编码</w:t>
            </w:r>
          </w:p>
        </w:tc>
        <w:tc>
          <w:tcPr>
            <w:tcW w:w="3139"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i w:val="0"/>
                <w:caps w:val="0"/>
                <w:color w:val="000000"/>
                <w:spacing w:val="0"/>
                <w:kern w:val="0"/>
                <w:sz w:val="22"/>
                <w:szCs w:val="22"/>
                <w:lang w:val="en-US" w:eastAsia="zh-CN" w:bidi="ar"/>
              </w:rPr>
              <w:t>招聘单位</w:t>
            </w:r>
          </w:p>
        </w:tc>
        <w:tc>
          <w:tcPr>
            <w:tcW w:w="876"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i w:val="0"/>
                <w:caps w:val="0"/>
                <w:color w:val="000000"/>
                <w:spacing w:val="0"/>
                <w:kern w:val="0"/>
                <w:sz w:val="22"/>
                <w:szCs w:val="22"/>
                <w:lang w:val="en-US" w:eastAsia="zh-CN" w:bidi="ar"/>
              </w:rPr>
              <w:t>姓名</w:t>
            </w:r>
          </w:p>
        </w:tc>
        <w:tc>
          <w:tcPr>
            <w:tcW w:w="54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i w:val="0"/>
                <w:caps w:val="0"/>
                <w:color w:val="000000"/>
                <w:spacing w:val="0"/>
                <w:kern w:val="0"/>
                <w:sz w:val="22"/>
                <w:szCs w:val="22"/>
                <w:lang w:val="en-US" w:eastAsia="zh-CN" w:bidi="ar"/>
              </w:rPr>
              <w:t>性别</w:t>
            </w:r>
          </w:p>
        </w:tc>
        <w:tc>
          <w:tcPr>
            <w:tcW w:w="100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i w:val="0"/>
                <w:caps w:val="0"/>
                <w:color w:val="000000"/>
                <w:spacing w:val="0"/>
                <w:kern w:val="0"/>
                <w:sz w:val="22"/>
                <w:szCs w:val="22"/>
                <w:lang w:val="en-US" w:eastAsia="zh-CN" w:bidi="ar"/>
              </w:rPr>
              <w:t>出生年月</w:t>
            </w:r>
          </w:p>
        </w:tc>
        <w:tc>
          <w:tcPr>
            <w:tcW w:w="175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i w:val="0"/>
                <w:caps w:val="0"/>
                <w:color w:val="000000"/>
                <w:spacing w:val="0"/>
                <w:kern w:val="0"/>
                <w:sz w:val="22"/>
                <w:szCs w:val="22"/>
                <w:lang w:val="en-US" w:eastAsia="zh-CN" w:bidi="ar"/>
              </w:rPr>
              <w:t>准考证号</w:t>
            </w:r>
          </w:p>
        </w:tc>
        <w:tc>
          <w:tcPr>
            <w:tcW w:w="66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i w:val="0"/>
                <w:caps w:val="0"/>
                <w:color w:val="000000"/>
                <w:spacing w:val="0"/>
                <w:kern w:val="0"/>
                <w:sz w:val="22"/>
                <w:szCs w:val="22"/>
                <w:lang w:val="en-US" w:eastAsia="zh-CN" w:bidi="ar"/>
              </w:rPr>
              <w:t>体检结果</w:t>
            </w:r>
          </w:p>
        </w:tc>
      </w:tr>
      <w:tr>
        <w:tblPrEx>
          <w:tblLayout w:type="fixed"/>
          <w:tblCellMar>
            <w:top w:w="0" w:type="dxa"/>
            <w:left w:w="0" w:type="dxa"/>
            <w:bottom w:w="0" w:type="dxa"/>
            <w:right w:w="0" w:type="dxa"/>
          </w:tblCellMar>
        </w:tblPrEx>
        <w:trPr>
          <w:trHeight w:val="270" w:hRule="atLeast"/>
        </w:trPr>
        <w:tc>
          <w:tcPr>
            <w:tcW w:w="7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i w:val="0"/>
                <w:caps w:val="0"/>
                <w:color w:val="000000"/>
                <w:spacing w:val="0"/>
                <w:kern w:val="0"/>
                <w:sz w:val="22"/>
                <w:szCs w:val="22"/>
                <w:lang w:val="en-US" w:eastAsia="zh-CN" w:bidi="ar"/>
              </w:rPr>
              <w:t>31006</w:t>
            </w:r>
          </w:p>
        </w:tc>
        <w:tc>
          <w:tcPr>
            <w:tcW w:w="313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i w:val="0"/>
                <w:caps w:val="0"/>
                <w:color w:val="000000"/>
                <w:spacing w:val="0"/>
                <w:kern w:val="0"/>
                <w:sz w:val="22"/>
                <w:szCs w:val="22"/>
                <w:lang w:val="en-US" w:eastAsia="zh-CN" w:bidi="ar"/>
              </w:rPr>
              <w:t>德阳市戒毒康复中心（二）</w:t>
            </w:r>
          </w:p>
        </w:tc>
        <w:tc>
          <w:tcPr>
            <w:tcW w:w="87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i w:val="0"/>
                <w:caps w:val="0"/>
                <w:color w:val="000000"/>
                <w:spacing w:val="0"/>
                <w:kern w:val="0"/>
                <w:sz w:val="22"/>
                <w:szCs w:val="22"/>
                <w:lang w:val="en-US" w:eastAsia="zh-CN" w:bidi="ar"/>
              </w:rPr>
              <w:t>张晓英</w:t>
            </w:r>
          </w:p>
        </w:tc>
        <w:tc>
          <w:tcPr>
            <w:tcW w:w="5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i w:val="0"/>
                <w:caps w:val="0"/>
                <w:color w:val="000000"/>
                <w:spacing w:val="0"/>
                <w:kern w:val="0"/>
                <w:sz w:val="22"/>
                <w:szCs w:val="22"/>
                <w:lang w:val="en-US" w:eastAsia="zh-CN" w:bidi="ar"/>
              </w:rPr>
              <w:t>女</w:t>
            </w:r>
          </w:p>
        </w:tc>
        <w:tc>
          <w:tcPr>
            <w:tcW w:w="10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i w:val="0"/>
                <w:caps w:val="0"/>
                <w:color w:val="000000"/>
                <w:spacing w:val="0"/>
                <w:kern w:val="0"/>
                <w:sz w:val="22"/>
                <w:szCs w:val="22"/>
                <w:lang w:val="en-US" w:eastAsia="zh-CN" w:bidi="ar"/>
              </w:rPr>
              <w:t>1989-10</w:t>
            </w:r>
          </w:p>
        </w:tc>
        <w:tc>
          <w:tcPr>
            <w:tcW w:w="175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i w:val="0"/>
                <w:caps w:val="0"/>
                <w:color w:val="000000"/>
                <w:spacing w:val="0"/>
                <w:kern w:val="0"/>
                <w:sz w:val="22"/>
                <w:szCs w:val="22"/>
                <w:lang w:val="en-US" w:eastAsia="zh-CN" w:bidi="ar"/>
              </w:rPr>
              <w:t>3170105040304</w:t>
            </w:r>
          </w:p>
        </w:tc>
        <w:tc>
          <w:tcPr>
            <w:tcW w:w="6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left"/>
            </w:pPr>
            <w:r>
              <w:rPr>
                <w:rFonts w:hint="eastAsia" w:ascii="宋体" w:hAnsi="宋体" w:eastAsia="宋体" w:cs="宋体"/>
                <w:b w:val="0"/>
                <w:i w:val="0"/>
                <w:caps w:val="0"/>
                <w:color w:val="000000"/>
                <w:spacing w:val="0"/>
                <w:kern w:val="0"/>
                <w:sz w:val="22"/>
                <w:szCs w:val="22"/>
                <w:lang w:val="en-US" w:eastAsia="zh-CN" w:bidi="ar"/>
              </w:rPr>
              <w:t>合格</w:t>
            </w:r>
          </w:p>
        </w:tc>
      </w:tr>
      <w:tr>
        <w:tblPrEx>
          <w:tblLayout w:type="fixed"/>
          <w:tblCellMar>
            <w:top w:w="0" w:type="dxa"/>
            <w:left w:w="0" w:type="dxa"/>
            <w:bottom w:w="0" w:type="dxa"/>
            <w:right w:w="0" w:type="dxa"/>
          </w:tblCellMar>
        </w:tblPrEx>
        <w:trPr>
          <w:trHeight w:val="270" w:hRule="atLeast"/>
        </w:trPr>
        <w:tc>
          <w:tcPr>
            <w:tcW w:w="7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i w:val="0"/>
                <w:caps w:val="0"/>
                <w:color w:val="000000"/>
                <w:spacing w:val="0"/>
                <w:kern w:val="0"/>
                <w:sz w:val="22"/>
                <w:szCs w:val="22"/>
                <w:lang w:val="en-US" w:eastAsia="zh-CN" w:bidi="ar"/>
              </w:rPr>
              <w:t>31007</w:t>
            </w:r>
          </w:p>
        </w:tc>
        <w:tc>
          <w:tcPr>
            <w:tcW w:w="313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i w:val="0"/>
                <w:caps w:val="0"/>
                <w:color w:val="000000"/>
                <w:spacing w:val="0"/>
                <w:kern w:val="0"/>
                <w:sz w:val="22"/>
                <w:szCs w:val="22"/>
                <w:lang w:val="en-US" w:eastAsia="zh-CN" w:bidi="ar"/>
              </w:rPr>
              <w:t>德阳市戒毒康复中心（三）</w:t>
            </w:r>
          </w:p>
        </w:tc>
        <w:tc>
          <w:tcPr>
            <w:tcW w:w="87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i w:val="0"/>
                <w:caps w:val="0"/>
                <w:color w:val="000000"/>
                <w:spacing w:val="0"/>
                <w:kern w:val="0"/>
                <w:sz w:val="22"/>
                <w:szCs w:val="22"/>
                <w:lang w:val="en-US" w:eastAsia="zh-CN" w:bidi="ar"/>
              </w:rPr>
              <w:t>王祖铃</w:t>
            </w:r>
          </w:p>
        </w:tc>
        <w:tc>
          <w:tcPr>
            <w:tcW w:w="5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i w:val="0"/>
                <w:caps w:val="0"/>
                <w:color w:val="000000"/>
                <w:spacing w:val="0"/>
                <w:kern w:val="0"/>
                <w:sz w:val="22"/>
                <w:szCs w:val="22"/>
                <w:lang w:val="en-US" w:eastAsia="zh-CN" w:bidi="ar"/>
              </w:rPr>
              <w:t>女</w:t>
            </w:r>
          </w:p>
        </w:tc>
        <w:tc>
          <w:tcPr>
            <w:tcW w:w="10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i w:val="0"/>
                <w:caps w:val="0"/>
                <w:color w:val="000000"/>
                <w:spacing w:val="0"/>
                <w:kern w:val="0"/>
                <w:sz w:val="22"/>
                <w:szCs w:val="22"/>
                <w:lang w:val="en-US" w:eastAsia="zh-CN" w:bidi="ar"/>
              </w:rPr>
              <w:t>1990-06</w:t>
            </w:r>
          </w:p>
        </w:tc>
        <w:tc>
          <w:tcPr>
            <w:tcW w:w="175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i w:val="0"/>
                <w:caps w:val="0"/>
                <w:color w:val="000000"/>
                <w:spacing w:val="0"/>
                <w:kern w:val="0"/>
                <w:sz w:val="22"/>
                <w:szCs w:val="22"/>
                <w:lang w:val="en-US" w:eastAsia="zh-CN" w:bidi="ar"/>
              </w:rPr>
              <w:t>3170105061110</w:t>
            </w:r>
          </w:p>
        </w:tc>
        <w:tc>
          <w:tcPr>
            <w:tcW w:w="6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left"/>
            </w:pPr>
            <w:r>
              <w:rPr>
                <w:rFonts w:hint="eastAsia" w:ascii="宋体" w:hAnsi="宋体" w:eastAsia="宋体" w:cs="宋体"/>
                <w:b w:val="0"/>
                <w:i w:val="0"/>
                <w:caps w:val="0"/>
                <w:color w:val="000000"/>
                <w:spacing w:val="0"/>
                <w:kern w:val="0"/>
                <w:sz w:val="22"/>
                <w:szCs w:val="22"/>
                <w:lang w:val="en-US" w:eastAsia="zh-CN" w:bidi="ar"/>
              </w:rPr>
              <w:t>合格</w:t>
            </w:r>
          </w:p>
        </w:tc>
      </w:tr>
      <w:tr>
        <w:tblPrEx>
          <w:tblLayout w:type="fixed"/>
          <w:tblCellMar>
            <w:top w:w="0" w:type="dxa"/>
            <w:left w:w="0" w:type="dxa"/>
            <w:bottom w:w="0" w:type="dxa"/>
            <w:right w:w="0" w:type="dxa"/>
          </w:tblCellMar>
        </w:tblPrEx>
        <w:trPr>
          <w:trHeight w:val="270" w:hRule="atLeast"/>
        </w:trPr>
        <w:tc>
          <w:tcPr>
            <w:tcW w:w="7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i w:val="0"/>
                <w:caps w:val="0"/>
                <w:color w:val="000000"/>
                <w:spacing w:val="0"/>
                <w:kern w:val="0"/>
                <w:sz w:val="22"/>
                <w:szCs w:val="22"/>
                <w:lang w:val="en-US" w:eastAsia="zh-CN" w:bidi="ar"/>
              </w:rPr>
              <w:t>31010</w:t>
            </w:r>
          </w:p>
        </w:tc>
        <w:tc>
          <w:tcPr>
            <w:tcW w:w="313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i w:val="0"/>
                <w:caps w:val="0"/>
                <w:color w:val="000000"/>
                <w:spacing w:val="0"/>
                <w:kern w:val="0"/>
                <w:sz w:val="22"/>
                <w:szCs w:val="22"/>
                <w:lang w:val="en-US" w:eastAsia="zh-CN" w:bidi="ar"/>
              </w:rPr>
              <w:t>德阳市紧急医疗救援指挥中心</w:t>
            </w:r>
          </w:p>
        </w:tc>
        <w:tc>
          <w:tcPr>
            <w:tcW w:w="87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i w:val="0"/>
                <w:caps w:val="0"/>
                <w:color w:val="000000"/>
                <w:spacing w:val="0"/>
                <w:kern w:val="0"/>
                <w:sz w:val="22"/>
                <w:szCs w:val="22"/>
                <w:lang w:val="en-US" w:eastAsia="zh-CN" w:bidi="ar"/>
              </w:rPr>
              <w:t>喻思</w:t>
            </w:r>
          </w:p>
        </w:tc>
        <w:tc>
          <w:tcPr>
            <w:tcW w:w="5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i w:val="0"/>
                <w:caps w:val="0"/>
                <w:color w:val="000000"/>
                <w:spacing w:val="0"/>
                <w:kern w:val="0"/>
                <w:sz w:val="22"/>
                <w:szCs w:val="22"/>
                <w:lang w:val="en-US" w:eastAsia="zh-CN" w:bidi="ar"/>
              </w:rPr>
              <w:t>女</w:t>
            </w:r>
          </w:p>
        </w:tc>
        <w:tc>
          <w:tcPr>
            <w:tcW w:w="10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i w:val="0"/>
                <w:caps w:val="0"/>
                <w:color w:val="000000"/>
                <w:spacing w:val="0"/>
                <w:kern w:val="0"/>
                <w:sz w:val="22"/>
                <w:szCs w:val="22"/>
                <w:lang w:val="en-US" w:eastAsia="zh-CN" w:bidi="ar"/>
              </w:rPr>
              <w:t>1989-08</w:t>
            </w:r>
          </w:p>
        </w:tc>
        <w:tc>
          <w:tcPr>
            <w:tcW w:w="175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i w:val="0"/>
                <w:caps w:val="0"/>
                <w:color w:val="000000"/>
                <w:spacing w:val="0"/>
                <w:kern w:val="0"/>
                <w:sz w:val="22"/>
                <w:szCs w:val="22"/>
                <w:lang w:val="en-US" w:eastAsia="zh-CN" w:bidi="ar"/>
              </w:rPr>
              <w:t>3170105033027</w:t>
            </w:r>
          </w:p>
        </w:tc>
        <w:tc>
          <w:tcPr>
            <w:tcW w:w="6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left"/>
            </w:pPr>
            <w:r>
              <w:rPr>
                <w:rFonts w:hint="eastAsia" w:ascii="宋体" w:hAnsi="宋体" w:eastAsia="宋体" w:cs="宋体"/>
                <w:b w:val="0"/>
                <w:i w:val="0"/>
                <w:caps w:val="0"/>
                <w:color w:val="000000"/>
                <w:spacing w:val="0"/>
                <w:kern w:val="0"/>
                <w:sz w:val="22"/>
                <w:szCs w:val="22"/>
                <w:lang w:val="en-US" w:eastAsia="zh-CN" w:bidi="ar"/>
              </w:rPr>
              <w:t>合格</w:t>
            </w:r>
          </w:p>
        </w:tc>
      </w:tr>
      <w:tr>
        <w:tblPrEx>
          <w:tblLayout w:type="fixed"/>
          <w:tblCellMar>
            <w:top w:w="0" w:type="dxa"/>
            <w:left w:w="0" w:type="dxa"/>
            <w:bottom w:w="0" w:type="dxa"/>
            <w:right w:w="0" w:type="dxa"/>
          </w:tblCellMar>
        </w:tblPrEx>
        <w:trPr>
          <w:trHeight w:val="270" w:hRule="atLeast"/>
        </w:trPr>
        <w:tc>
          <w:tcPr>
            <w:tcW w:w="7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i w:val="0"/>
                <w:caps w:val="0"/>
                <w:color w:val="000000"/>
                <w:spacing w:val="0"/>
                <w:kern w:val="0"/>
                <w:sz w:val="22"/>
                <w:szCs w:val="22"/>
                <w:lang w:val="en-US" w:eastAsia="zh-CN" w:bidi="ar"/>
              </w:rPr>
              <w:t>31012</w:t>
            </w:r>
          </w:p>
        </w:tc>
        <w:tc>
          <w:tcPr>
            <w:tcW w:w="313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i w:val="0"/>
                <w:caps w:val="0"/>
                <w:color w:val="000000"/>
                <w:spacing w:val="0"/>
                <w:kern w:val="0"/>
                <w:sz w:val="22"/>
                <w:szCs w:val="22"/>
                <w:lang w:val="en-US" w:eastAsia="zh-CN" w:bidi="ar"/>
              </w:rPr>
              <w:t>德阳市不动产登记中心</w:t>
            </w:r>
          </w:p>
        </w:tc>
        <w:tc>
          <w:tcPr>
            <w:tcW w:w="87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i w:val="0"/>
                <w:caps w:val="0"/>
                <w:color w:val="000000"/>
                <w:spacing w:val="0"/>
                <w:kern w:val="0"/>
                <w:sz w:val="22"/>
                <w:szCs w:val="22"/>
                <w:lang w:val="en-US" w:eastAsia="zh-CN" w:bidi="ar"/>
              </w:rPr>
              <w:t>刘珊</w:t>
            </w:r>
          </w:p>
        </w:tc>
        <w:tc>
          <w:tcPr>
            <w:tcW w:w="5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i w:val="0"/>
                <w:caps w:val="0"/>
                <w:color w:val="000000"/>
                <w:spacing w:val="0"/>
                <w:kern w:val="0"/>
                <w:sz w:val="22"/>
                <w:szCs w:val="22"/>
                <w:lang w:val="en-US" w:eastAsia="zh-CN" w:bidi="ar"/>
              </w:rPr>
              <w:t>女</w:t>
            </w:r>
          </w:p>
        </w:tc>
        <w:tc>
          <w:tcPr>
            <w:tcW w:w="10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i w:val="0"/>
                <w:caps w:val="0"/>
                <w:color w:val="000000"/>
                <w:spacing w:val="0"/>
                <w:kern w:val="0"/>
                <w:sz w:val="22"/>
                <w:szCs w:val="22"/>
                <w:lang w:val="en-US" w:eastAsia="zh-CN" w:bidi="ar"/>
              </w:rPr>
              <w:t>1991-02</w:t>
            </w:r>
          </w:p>
        </w:tc>
        <w:tc>
          <w:tcPr>
            <w:tcW w:w="175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i w:val="0"/>
                <w:caps w:val="0"/>
                <w:color w:val="000000"/>
                <w:spacing w:val="0"/>
                <w:kern w:val="0"/>
                <w:sz w:val="22"/>
                <w:szCs w:val="22"/>
                <w:lang w:val="en-US" w:eastAsia="zh-CN" w:bidi="ar"/>
              </w:rPr>
              <w:t>3170105021301</w:t>
            </w:r>
          </w:p>
        </w:tc>
        <w:tc>
          <w:tcPr>
            <w:tcW w:w="6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left"/>
            </w:pPr>
            <w:r>
              <w:rPr>
                <w:rFonts w:hint="eastAsia" w:ascii="宋体" w:hAnsi="宋体" w:eastAsia="宋体" w:cs="宋体"/>
                <w:b w:val="0"/>
                <w:i w:val="0"/>
                <w:caps w:val="0"/>
                <w:color w:val="000000"/>
                <w:spacing w:val="0"/>
                <w:kern w:val="0"/>
                <w:sz w:val="22"/>
                <w:szCs w:val="22"/>
                <w:lang w:val="en-US" w:eastAsia="zh-CN" w:bidi="ar"/>
              </w:rPr>
              <w:t>合格</w:t>
            </w:r>
          </w:p>
        </w:tc>
      </w:tr>
      <w:tr>
        <w:tblPrEx>
          <w:tblLayout w:type="fixed"/>
          <w:tblCellMar>
            <w:top w:w="0" w:type="dxa"/>
            <w:left w:w="0" w:type="dxa"/>
            <w:bottom w:w="0" w:type="dxa"/>
            <w:right w:w="0" w:type="dxa"/>
          </w:tblCellMar>
        </w:tblPrEx>
        <w:trPr>
          <w:trHeight w:val="540" w:hRule="atLeast"/>
        </w:trPr>
        <w:tc>
          <w:tcPr>
            <w:tcW w:w="7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i w:val="0"/>
                <w:caps w:val="0"/>
                <w:color w:val="000000"/>
                <w:spacing w:val="0"/>
                <w:kern w:val="0"/>
                <w:sz w:val="22"/>
                <w:szCs w:val="22"/>
                <w:lang w:val="en-US" w:eastAsia="zh-CN" w:bidi="ar"/>
              </w:rPr>
              <w:t>31014</w:t>
            </w:r>
          </w:p>
        </w:tc>
        <w:tc>
          <w:tcPr>
            <w:tcW w:w="313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i w:val="0"/>
                <w:caps w:val="0"/>
                <w:color w:val="000000"/>
                <w:spacing w:val="0"/>
                <w:kern w:val="0"/>
                <w:sz w:val="22"/>
                <w:szCs w:val="22"/>
                <w:lang w:val="en-US" w:eastAsia="zh-CN" w:bidi="ar"/>
              </w:rPr>
              <w:t>德阳市环境监测中心站（含高空及重污染现场作业）</w:t>
            </w:r>
          </w:p>
        </w:tc>
        <w:tc>
          <w:tcPr>
            <w:tcW w:w="87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i w:val="0"/>
                <w:caps w:val="0"/>
                <w:color w:val="000000"/>
                <w:spacing w:val="0"/>
                <w:kern w:val="0"/>
                <w:sz w:val="22"/>
                <w:szCs w:val="22"/>
                <w:lang w:val="en-US" w:eastAsia="zh-CN" w:bidi="ar"/>
              </w:rPr>
              <w:t>魏峥</w:t>
            </w:r>
          </w:p>
        </w:tc>
        <w:tc>
          <w:tcPr>
            <w:tcW w:w="5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i w:val="0"/>
                <w:caps w:val="0"/>
                <w:color w:val="000000"/>
                <w:spacing w:val="0"/>
                <w:kern w:val="0"/>
                <w:sz w:val="22"/>
                <w:szCs w:val="22"/>
                <w:lang w:val="en-US" w:eastAsia="zh-CN" w:bidi="ar"/>
              </w:rPr>
              <w:t>女</w:t>
            </w:r>
          </w:p>
        </w:tc>
        <w:tc>
          <w:tcPr>
            <w:tcW w:w="10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i w:val="0"/>
                <w:caps w:val="0"/>
                <w:color w:val="000000"/>
                <w:spacing w:val="0"/>
                <w:kern w:val="0"/>
                <w:sz w:val="22"/>
                <w:szCs w:val="22"/>
                <w:lang w:val="en-US" w:eastAsia="zh-CN" w:bidi="ar"/>
              </w:rPr>
              <w:t>1994-08</w:t>
            </w:r>
          </w:p>
        </w:tc>
        <w:tc>
          <w:tcPr>
            <w:tcW w:w="175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i w:val="0"/>
                <w:caps w:val="0"/>
                <w:color w:val="000000"/>
                <w:spacing w:val="0"/>
                <w:kern w:val="0"/>
                <w:sz w:val="22"/>
                <w:szCs w:val="22"/>
                <w:lang w:val="en-US" w:eastAsia="zh-CN" w:bidi="ar"/>
              </w:rPr>
              <w:t>3170105040512</w:t>
            </w:r>
          </w:p>
        </w:tc>
        <w:tc>
          <w:tcPr>
            <w:tcW w:w="6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left"/>
            </w:pPr>
            <w:r>
              <w:rPr>
                <w:rFonts w:hint="eastAsia" w:ascii="宋体" w:hAnsi="宋体" w:eastAsia="宋体" w:cs="宋体"/>
                <w:b w:val="0"/>
                <w:i w:val="0"/>
                <w:caps w:val="0"/>
                <w:color w:val="000000"/>
                <w:spacing w:val="0"/>
                <w:kern w:val="0"/>
                <w:sz w:val="22"/>
                <w:szCs w:val="22"/>
                <w:lang w:val="en-US" w:eastAsia="zh-CN" w:bidi="ar"/>
              </w:rPr>
              <w:t>合格</w:t>
            </w:r>
          </w:p>
        </w:tc>
      </w:tr>
      <w:tr>
        <w:tblPrEx>
          <w:tblLayout w:type="fixed"/>
          <w:tblCellMar>
            <w:top w:w="0" w:type="dxa"/>
            <w:left w:w="0" w:type="dxa"/>
            <w:bottom w:w="0" w:type="dxa"/>
            <w:right w:w="0" w:type="dxa"/>
          </w:tblCellMar>
        </w:tblPrEx>
        <w:trPr>
          <w:trHeight w:val="270" w:hRule="atLeast"/>
        </w:trPr>
        <w:tc>
          <w:tcPr>
            <w:tcW w:w="7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i w:val="0"/>
                <w:caps w:val="0"/>
                <w:color w:val="000000"/>
                <w:spacing w:val="0"/>
                <w:kern w:val="0"/>
                <w:sz w:val="22"/>
                <w:szCs w:val="22"/>
                <w:lang w:val="en-US" w:eastAsia="zh-CN" w:bidi="ar"/>
              </w:rPr>
              <w:t>31019</w:t>
            </w:r>
          </w:p>
        </w:tc>
        <w:tc>
          <w:tcPr>
            <w:tcW w:w="313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i w:val="0"/>
                <w:caps w:val="0"/>
                <w:color w:val="000000"/>
                <w:spacing w:val="0"/>
                <w:kern w:val="0"/>
                <w:sz w:val="22"/>
                <w:szCs w:val="22"/>
                <w:lang w:val="en-US" w:eastAsia="zh-CN" w:bidi="ar"/>
              </w:rPr>
              <w:t>德阳市民营经济指导服务中心</w:t>
            </w:r>
          </w:p>
        </w:tc>
        <w:tc>
          <w:tcPr>
            <w:tcW w:w="87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i w:val="0"/>
                <w:caps w:val="0"/>
                <w:color w:val="000000"/>
                <w:spacing w:val="0"/>
                <w:kern w:val="0"/>
                <w:sz w:val="22"/>
                <w:szCs w:val="22"/>
                <w:lang w:val="en-US" w:eastAsia="zh-CN" w:bidi="ar"/>
              </w:rPr>
              <w:t>卢鲸交</w:t>
            </w:r>
          </w:p>
        </w:tc>
        <w:tc>
          <w:tcPr>
            <w:tcW w:w="5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i w:val="0"/>
                <w:caps w:val="0"/>
                <w:color w:val="000000"/>
                <w:spacing w:val="0"/>
                <w:kern w:val="0"/>
                <w:sz w:val="22"/>
                <w:szCs w:val="22"/>
                <w:lang w:val="en-US" w:eastAsia="zh-CN" w:bidi="ar"/>
              </w:rPr>
              <w:t>女</w:t>
            </w:r>
          </w:p>
        </w:tc>
        <w:tc>
          <w:tcPr>
            <w:tcW w:w="10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i w:val="0"/>
                <w:caps w:val="0"/>
                <w:color w:val="000000"/>
                <w:spacing w:val="0"/>
                <w:kern w:val="0"/>
                <w:sz w:val="22"/>
                <w:szCs w:val="22"/>
                <w:lang w:val="en-US" w:eastAsia="zh-CN" w:bidi="ar"/>
              </w:rPr>
              <w:t>1988-11</w:t>
            </w:r>
          </w:p>
        </w:tc>
        <w:tc>
          <w:tcPr>
            <w:tcW w:w="175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center"/>
            </w:pPr>
            <w:r>
              <w:rPr>
                <w:rFonts w:hint="eastAsia" w:ascii="宋体" w:hAnsi="宋体" w:eastAsia="宋体" w:cs="宋体"/>
                <w:b w:val="0"/>
                <w:i w:val="0"/>
                <w:caps w:val="0"/>
                <w:color w:val="000000"/>
                <w:spacing w:val="0"/>
                <w:kern w:val="0"/>
                <w:sz w:val="22"/>
                <w:szCs w:val="22"/>
                <w:lang w:val="en-US" w:eastAsia="zh-CN" w:bidi="ar"/>
              </w:rPr>
              <w:t>3170105051316</w:t>
            </w:r>
          </w:p>
        </w:tc>
        <w:tc>
          <w:tcPr>
            <w:tcW w:w="6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240" w:lineRule="auto"/>
              <w:ind w:left="0" w:right="0"/>
              <w:jc w:val="left"/>
            </w:pPr>
            <w:r>
              <w:rPr>
                <w:rFonts w:hint="eastAsia" w:ascii="宋体" w:hAnsi="宋体" w:eastAsia="宋体" w:cs="宋体"/>
                <w:b w:val="0"/>
                <w:i w:val="0"/>
                <w:caps w:val="0"/>
                <w:color w:val="000000"/>
                <w:spacing w:val="0"/>
                <w:kern w:val="0"/>
                <w:sz w:val="22"/>
                <w:szCs w:val="22"/>
                <w:lang w:val="en-US" w:eastAsia="zh-CN" w:bidi="ar"/>
              </w:rPr>
              <w:t>合格</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Taken by Vultures Alternates De"/>
    <w:panose1 w:val="02040503050406030204"/>
    <w:charset w:val="00"/>
    <w:family w:val="roman"/>
    <w:pitch w:val="default"/>
    <w:sig w:usb0="00000000" w:usb1="00000000" w:usb2="00000000" w:usb3="00000000" w:csb0="0000019F"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Taken by Vultures Alternates De">
    <w:panose1 w:val="02000500000000000000"/>
    <w:charset w:val="00"/>
    <w:family w:val="auto"/>
    <w:pitch w:val="default"/>
    <w:sig w:usb0="800000A7" w:usb1="5000004A" w:usb2="00000000" w:usb3="00000000" w:csb0="20000001" w:csb1="00000000"/>
  </w:font>
  <w:font w:name="仿宋_GB2312">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07B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2017-06-13T13:00:10Z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