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255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笔试成绩和入围面试人员公布</w:t>
      </w:r>
    </w:p>
    <w:bookmarkEnd w:id="0"/>
    <w:p>
      <w:pPr>
        <w:pStyle w:val="2"/>
        <w:keepNext w:val="0"/>
        <w:keepLines w:val="0"/>
        <w:widowControl/>
        <w:suppressLineNumbers w:val="0"/>
        <w:shd w:val="clear" w:fill="FFFFFF"/>
        <w:spacing w:line="255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  <w:shd w:val="clear" w:fill="FFFFFF"/>
        </w:rPr>
        <w:t>   </w:t>
      </w:r>
    </w:p>
    <w:tbl>
      <w:tblPr>
        <w:tblW w:w="8334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8"/>
        <w:gridCol w:w="2696"/>
        <w:gridCol w:w="2168"/>
        <w:gridCol w:w="251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成 绩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20170701001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20170701002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20170701003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20170701004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20170701005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20170701006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20170701007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20170701008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20170701009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20170701010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20170701011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20170701012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20170701013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20170701014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20170701015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20170701016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20170701017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20170701018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20170701019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20170701020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20170701021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20170701022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20170701023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20170701024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20170701025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20170701026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20170701027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20170701028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20170701029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20170701030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20170701031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20170701032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20170701033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20170701034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20170701035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20170701036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20170701037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20170701038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20170701039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20170701040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20170701041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20170701042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20170701043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20170701044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20170701045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20170701046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20170701047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20170701048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20170701049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20170701050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20170701051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20170701052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20170701053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20170701054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20170701055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20170701056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20170701057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20170701058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20170701059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20170701060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20170701061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46.5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20170701062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20170701063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20170701064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20170701065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20170701066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20170701067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20170701068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20170701069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20170701070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20170701071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20170701072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20170701073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20170701074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20170701075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20170701076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20170701077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20170701078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20170701079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20170701080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20170701081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20170701082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20170701083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20170701084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20170701085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20170701086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20170701087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20170701088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20170701089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20170701090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20170701091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20170701092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20170701093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20170701094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20170701095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20170701096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20170701097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20170701098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20170701099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20170701100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20170701101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20170701102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20170701103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20170701104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20170701105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20170701106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20170701107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20170701108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20170701109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20170701110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20170701111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20170701112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20170701113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20170701114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20170701115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20170701116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20170701117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20170701118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20170701119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20170701120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20170701121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20170701122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20170701123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20170701124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20170701125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20170701126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20170701127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20170701128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20170701129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20170701130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20170701131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20170701132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20170701133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20170701134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20170701135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20170701136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20170701137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20170701138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20170701139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20170701140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20170701141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20170701142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20170701143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20170701144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20170701145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20170701146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20170701147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20170701148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20170701149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20170701150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20170701151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20170701152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20170701153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20170701154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20170701155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20170701156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20170701157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20170701158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20170701159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20170701160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20170701161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20170701162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20170701163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20170701164</w:t>
            </w:r>
          </w:p>
        </w:tc>
        <w:tc>
          <w:tcPr>
            <w:tcW w:w="2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255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  <w:shd w:val="clear" w:fill="FFFFFF"/>
        </w:rPr>
        <w:t>      面试时间为2017年7月8日，具体事宜电话另行通知，请入围面试考生保持电话畅通。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617E5"/>
    <w:rsid w:val="375617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2017-07-06T04:12:00Z</dcterms:created>
  <dc:creator>ASUS</dc:creator>
  <cp:lastModifiedBy>ASUS</cp:lastModifiedBy>
  <dcterms:modified xsi:type="dcterms:W3CDTF">2017-07-06T04:13:27Z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