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542" w:beforeAutospacing="0" w:after="0" w:afterAutospacing="0" w:line="330" w:lineRule="atLeast"/>
        <w:ind w:left="0" w:right="0"/>
        <w:jc w:val="center"/>
      </w:pPr>
      <w:r>
        <w:rPr>
          <w:sz w:val="18"/>
          <w:szCs w:val="18"/>
          <w:bdr w:val="none" w:color="auto" w:sz="0" w:space="0"/>
        </w:rPr>
        <w:drawing>
          <wp:inline distT="0" distB="0" distL="114300" distR="114300">
            <wp:extent cx="6477000" cy="915352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9153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602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Hyperlink"/>
    <w:basedOn w:val="3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2017-07-07T14:13:13Z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