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90" w:type="dxa"/>
        <w:jc w:val="center"/>
        <w:tblCellSpacing w:w="0" w:type="dxa"/>
        <w:tblInd w:w="2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6" w:lineRule="atLeast"/>
              <w:jc w:val="center"/>
              <w:rPr>
                <w:b/>
                <w:color w:val="F1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F10000"/>
                <w:kern w:val="0"/>
                <w:sz w:val="20"/>
                <w:szCs w:val="20"/>
                <w:lang w:val="en-US" w:eastAsia="zh-CN" w:bidi="ar"/>
              </w:rPr>
              <w:t>2017年丽水市直事业单位招聘工作人员体检合格人员名单（一）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tblCellSpacing w:w="0" w:type="dxa"/>
          <w:jc w:val="center"/>
        </w:trPr>
        <w:tc>
          <w:tcPr>
            <w:tcW w:w="7890" w:type="dxa"/>
            <w:shd w:val="clear" w:color="auto" w:fill="CCCCCC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7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color w:val="666666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956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0"/>
              <w:gridCol w:w="1120"/>
              <w:gridCol w:w="3640"/>
              <w:gridCol w:w="1460"/>
              <w:gridCol w:w="1020"/>
              <w:gridCol w:w="16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12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46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02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体检结果</w:t>
                  </w:r>
                </w:p>
              </w:tc>
              <w:tc>
                <w:tcPr>
                  <w:tcW w:w="160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毛瑛洁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中共丽水市委党校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网络与信息安全管理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李幸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浙西南革命根据地纪念馆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叶欢欢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丽水市中心医院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陈杰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丽水市人民医院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人事管理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周丽娜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丽水市人民医院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陈蓓蓓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丽水市人民医院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王艳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丽水南城实验幼儿园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张夏翊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食品检测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钱爱华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药品检测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沈佩佩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药品检测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卢虹李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丽水市公路管理局直属公路管理段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公路工程养护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蒋琳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丽水市金融服务中心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陈利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丽水市中心医院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叶健楠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丽水市人民医院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设备管理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黄程义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丽水市第二人民医院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卫生管理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马宜丰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丽水市军粮供应站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金骁博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浙江丽水国家粮食储备库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工作人员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陈晓明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计量检定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汪昕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丽水市食品药品与质量技术检验检测院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食品检测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刘煜辉</w:t>
                  </w:r>
                </w:p>
              </w:tc>
              <w:tc>
                <w:tcPr>
                  <w:tcW w:w="3640" w:type="dxa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丽水市公路管理局直属公路管理段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路政管理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9" w:hRule="atLeast"/>
              </w:trPr>
              <w:tc>
                <w:tcPr>
                  <w:tcW w:w="720" w:type="dxa"/>
                  <w:tcBorders>
                    <w:top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陈俊威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丽水市金融服务中心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业务管理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5"/>
                      <w:szCs w:val="15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4628"/>
    <w:rsid w:val="11694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2017-07-17T07:05:00Z</dcterms:created>
  <dc:creator>ASUS</dc:creator>
  <cp:lastModifiedBy>ASUS</cp:lastModifiedBy>
  <dcterms:modified xsi:type="dcterms:W3CDTF">2017-07-17T07:05:16Z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