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宜宾市翠屏区事业单位</w:t>
      </w:r>
      <w:r>
        <w:rPr>
          <w:rFonts w:hint="default" w:ascii="黑体" w:hAnsi="宋体" w:eastAsia="黑体" w:cs="黑体"/>
          <w:kern w:val="0"/>
          <w:sz w:val="32"/>
          <w:szCs w:val="32"/>
          <w:bdr w:val="none" w:color="auto" w:sz="0" w:space="0"/>
          <w:lang w:val="en-US" w:eastAsia="zh-CN" w:bidi="ar"/>
        </w:rPr>
        <w:t>2017年第一次公开考试招聘工作人员第一批拟聘用人员公示表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7" w:type="dxa"/>
        <w:jc w:val="center"/>
        <w:tblInd w:w="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"/>
        <w:gridCol w:w="222"/>
        <w:gridCol w:w="222"/>
        <w:gridCol w:w="1022"/>
        <w:gridCol w:w="222"/>
        <w:gridCol w:w="222"/>
        <w:gridCol w:w="892"/>
        <w:gridCol w:w="526"/>
        <w:gridCol w:w="709"/>
        <w:gridCol w:w="706"/>
        <w:gridCol w:w="1322"/>
        <w:gridCol w:w="222"/>
        <w:gridCol w:w="522"/>
        <w:gridCol w:w="522"/>
        <w:gridCol w:w="522"/>
        <w:gridCol w:w="22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拟聘用单位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拟聘用岗位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王雅雯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梁文龙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1980.04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 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达州技术学院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 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健康管理师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宋小琴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翟和南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袁伯娟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 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2017416060223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邓裕祺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 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临川医学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徐州医科大学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严燕羽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2017416070522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 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临川医学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刘玉龙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冯森荣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罗仲荣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李庆双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樊忠凤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云南中医学院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疼痛科医师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王栋梁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影像医师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2017416070617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 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宜宾市第三人民医院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罗双津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云南中医学院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针灸推拿医生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2017416070710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吴泳枢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甘肃中医药大学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唐堰绒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2017416070801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 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张启超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2017416070430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 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长治医学院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宜宾市翠屏区疾病预防控制中心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陆 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宜宾市翠屏区南城社区卫生服务中心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2017416070815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张会龙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1983.09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翠屏区北城社区卫生服务中心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田 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1976.05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宜宾市翠屏区金坪镇中心卫生院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2017416071105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不面试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bottom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 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宜宾市翠屏区教师培训与教育研究中心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中小学信息技术研训员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 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车辆工程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汽车维修专业教师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 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车辆工程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西南林业大学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汽车维修专业教师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余秀娟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 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电子信息科学与技术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昆明理工大学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电子技术专业教师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 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食品科学与工程（食品企业生产管理方向）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四川省宜宾市工业职业技术学校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2017416080310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 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宜宾市翠屏区凉水井初级中学校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2017416080423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 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宜宾市第十二中学校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 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四川省宜宾市第八中学校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2017416020222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何秦阳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四川省宜宾市第二中学校南岸校区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2017416030119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 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邹德娟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1988.11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宜宾市李庄中学校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肖开秀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学科教学（生物）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四川省宜宾市第六中学校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 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2017416080726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 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音乐表演（声乐）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喻弓案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音乐表演（通俗演唱）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谯刘霞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 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岳珍宇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2017416080905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 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何梦琴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 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向婷婷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 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四川民族学院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 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 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罗洪利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2017416040116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 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 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雷秀姣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方青香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汉语言文学（师范）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张顺琴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 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 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 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李孟秋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卓凡麟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缪佳秀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李春连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2017416041819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刘莉萍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陈雪荣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王春梅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小学语文教师岗位（二）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2017416042117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白晓兰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 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乐山师范学院教育科学院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 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盐城师范学院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 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刘中秋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 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2017416031529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 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 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重庆三峡学院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小学数学教师（一）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2017416031617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罗钰坪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1997.03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张瀚月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青岛滨海学院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 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2017416080612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罗华文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邓萍萍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1994.05.20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吴林洙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川北幼儿师范高等专科学校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廖小慧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1998.03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川南幼儿师范高等专科学校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幼儿教师岗位（一)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2017416081420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 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刘秋梅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1997.08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川南幼儿师范高等专科学校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2017416081725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颜 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罗月杏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1994.04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重庆幼儿师范高等专科学校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 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高梦倩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1996.11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 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内江师范学院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翠屏区幼儿园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幼儿教师岗位(二）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2017416081813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D4200"/>
    <w:multiLevelType w:val="multilevel"/>
    <w:tmpl w:val="598D42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97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2017-08-11T05:32:58Z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