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240" w:afterAutospacing="0" w:line="324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D3D3D"/>
          <w:spacing w:val="0"/>
          <w:kern w:val="0"/>
          <w:sz w:val="44"/>
          <w:szCs w:val="44"/>
          <w:shd w:val="clear" w:fill="FFFFFF"/>
          <w:lang w:val="en-US" w:eastAsia="zh-CN" w:bidi="ar"/>
        </w:rPr>
        <w:t>递补资格复审人员名单</w:t>
      </w:r>
    </w:p>
    <w:tbl>
      <w:tblPr>
        <w:tblW w:w="9482" w:type="dxa"/>
        <w:jc w:val="center"/>
        <w:tblInd w:w="-48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275"/>
        <w:gridCol w:w="1274"/>
        <w:gridCol w:w="1417"/>
        <w:gridCol w:w="1134"/>
        <w:gridCol w:w="1429"/>
        <w:gridCol w:w="12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3D3D3D"/>
                <w:kern w:val="0"/>
                <w:sz w:val="28"/>
                <w:szCs w:val="28"/>
                <w:lang w:val="en-US" w:eastAsia="zh-CN" w:bidi="ar"/>
              </w:rPr>
              <w:t>报考岗位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3D3D3D"/>
                <w:kern w:val="0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" w:hAnsi="仿宋" w:eastAsia="仿宋" w:cs="仿宋"/>
                <w:color w:val="3D3D3D"/>
                <w:kern w:val="0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12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3D3D3D"/>
                <w:kern w:val="0"/>
                <w:sz w:val="28"/>
                <w:szCs w:val="28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3D3D3D"/>
                <w:kern w:val="0"/>
                <w:sz w:val="28"/>
                <w:szCs w:val="28"/>
                <w:lang w:val="en-US" w:eastAsia="zh-CN" w:bidi="ar"/>
              </w:rPr>
              <w:t>成绩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3D3D3D"/>
                <w:kern w:val="0"/>
                <w:sz w:val="28"/>
                <w:szCs w:val="28"/>
                <w:lang w:val="en-US" w:eastAsia="zh-CN" w:bidi="ar"/>
              </w:rPr>
              <w:t>笔试成绩×</w:t>
            </w: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lang w:val="en-US" w:eastAsia="zh-CN" w:bidi="ar"/>
              </w:rPr>
              <w:t>60%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3D3D3D"/>
                <w:kern w:val="0"/>
                <w:sz w:val="28"/>
                <w:szCs w:val="28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3D3D3D"/>
                <w:kern w:val="0"/>
                <w:sz w:val="28"/>
                <w:szCs w:val="28"/>
                <w:lang w:val="en-US" w:eastAsia="zh-CN" w:bidi="ar"/>
              </w:rPr>
              <w:t>成绩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3D3D3D"/>
                <w:kern w:val="0"/>
                <w:sz w:val="28"/>
                <w:szCs w:val="28"/>
                <w:lang w:val="en-US" w:eastAsia="zh-CN" w:bidi="ar"/>
              </w:rPr>
              <w:t>面试成绩×</w:t>
            </w: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lang w:val="en-US" w:eastAsia="zh-CN" w:bidi="ar"/>
              </w:rPr>
              <w:t>40%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3D3D3D"/>
                <w:kern w:val="0"/>
                <w:sz w:val="28"/>
                <w:szCs w:val="28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6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3D3D3D"/>
                <w:kern w:val="0"/>
                <w:sz w:val="28"/>
                <w:szCs w:val="28"/>
                <w:lang w:val="en-US" w:eastAsia="zh-CN" w:bidi="ar"/>
              </w:rPr>
              <w:t>县直临床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3D3D3D"/>
                <w:kern w:val="0"/>
                <w:sz w:val="28"/>
                <w:szCs w:val="28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default" w:ascii="仿宋" w:hAnsi="仿宋" w:eastAsia="仿宋" w:cs="仿宋"/>
                <w:color w:val="3D3D3D"/>
                <w:kern w:val="0"/>
                <w:sz w:val="28"/>
                <w:szCs w:val="28"/>
                <w:lang w:val="en-US" w:eastAsia="zh-CN" w:bidi="ar"/>
              </w:rPr>
              <w:t>颖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lang w:val="en-US" w:eastAsia="zh-CN" w:bidi="ar"/>
              </w:rPr>
              <w:t>64.1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lang w:val="en-US" w:eastAsia="zh-CN" w:bidi="ar"/>
              </w:rPr>
              <w:t>38.46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lang w:val="en-US" w:eastAsia="zh-CN" w:bidi="ar"/>
              </w:rPr>
              <w:t>89.4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lang w:val="en-US" w:eastAsia="zh-CN" w:bidi="ar"/>
              </w:rPr>
              <w:t>35.76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lang w:val="en-US" w:eastAsia="zh-CN" w:bidi="ar"/>
              </w:rPr>
              <w:t>74.22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3D3D3D"/>
                <w:kern w:val="0"/>
                <w:sz w:val="28"/>
                <w:szCs w:val="28"/>
                <w:lang w:val="en-US" w:eastAsia="zh-CN" w:bidi="ar"/>
              </w:rPr>
              <w:t>李亚飞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lang w:val="en-US" w:eastAsia="zh-CN" w:bidi="ar"/>
              </w:rPr>
              <w:t>66.2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lang w:val="en-US" w:eastAsia="zh-CN" w:bidi="ar"/>
              </w:rPr>
              <w:t>39.72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lang w:val="en-US" w:eastAsia="zh-CN" w:bidi="ar"/>
              </w:rPr>
              <w:t>84.8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lang w:val="en-US" w:eastAsia="zh-CN" w:bidi="ar"/>
              </w:rPr>
              <w:t>33.92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lang w:val="en-US" w:eastAsia="zh-CN" w:bidi="ar"/>
              </w:rPr>
              <w:t>73.64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1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3D3D3D"/>
                <w:kern w:val="0"/>
                <w:sz w:val="28"/>
                <w:szCs w:val="28"/>
                <w:lang w:val="en-US" w:eastAsia="zh-CN" w:bidi="ar"/>
              </w:rPr>
              <w:t>县直中医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3D3D3D"/>
                <w:kern w:val="0"/>
                <w:sz w:val="28"/>
                <w:szCs w:val="28"/>
                <w:lang w:val="en-US" w:eastAsia="zh-CN" w:bidi="ar"/>
              </w:rPr>
              <w:t>张玲玲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lang w:val="en-US" w:eastAsia="zh-CN" w:bidi="ar"/>
              </w:rPr>
              <w:t>64.5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lang w:val="en-US" w:eastAsia="zh-CN" w:bidi="ar"/>
              </w:rPr>
              <w:t>38.7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lang w:val="en-US" w:eastAsia="zh-CN" w:bidi="ar"/>
              </w:rPr>
              <w:t>79.4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lang w:val="en-US" w:eastAsia="zh-CN" w:bidi="ar"/>
              </w:rPr>
              <w:t>31.76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lang w:val="en-US" w:eastAsia="zh-CN" w:bidi="ar"/>
              </w:rPr>
              <w:t>70.46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65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2017-08-10T12:17:33Z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