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D0" w:rsidRDefault="007771AC">
      <w:pPr>
        <w:widowControl/>
        <w:adjustRightInd w:val="0"/>
        <w:snapToGrid w:val="0"/>
        <w:spacing w:line="560" w:lineRule="exact"/>
        <w:ind w:right="708"/>
        <w:jc w:val="center"/>
        <w:rPr>
          <w:rFonts w:ascii="文星简小标宋" w:eastAsia="文星简小标宋" w:hAnsi="宋体" w:cs="宋体"/>
          <w:bCs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bCs/>
          <w:kern w:val="0"/>
          <w:sz w:val="44"/>
          <w:szCs w:val="44"/>
        </w:rPr>
        <w:t>事业单位公开招聘拟聘用人员公示表</w:t>
      </w:r>
    </w:p>
    <w:tbl>
      <w:tblPr>
        <w:tblW w:w="1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194"/>
        <w:gridCol w:w="908"/>
        <w:gridCol w:w="1536"/>
        <w:gridCol w:w="1336"/>
        <w:gridCol w:w="663"/>
        <w:gridCol w:w="936"/>
        <w:gridCol w:w="1055"/>
        <w:gridCol w:w="1310"/>
        <w:gridCol w:w="989"/>
        <w:gridCol w:w="1129"/>
        <w:gridCol w:w="1645"/>
        <w:gridCol w:w="1117"/>
      </w:tblGrid>
      <w:tr w:rsidR="009002D0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</w:t>
            </w:r>
          </w:p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报名</w:t>
            </w:r>
          </w:p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拟聘单位及岗位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9002D0">
        <w:tblPrEx>
          <w:tblCellMar>
            <w:top w:w="0" w:type="dxa"/>
            <w:bottom w:w="0" w:type="dxa"/>
          </w:tblCellMar>
        </w:tblPrEx>
        <w:trPr>
          <w:trHeight w:val="221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郭笑竺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1987-06-26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财务</w:t>
            </w:r>
          </w:p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天津市赛英工程建设咨询管理有限公司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会计师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014140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天津市经济发展研究院</w:t>
            </w:r>
          </w:p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管理岗（综合管理）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77.58</w:t>
            </w:r>
          </w:p>
        </w:tc>
      </w:tr>
      <w:tr w:rsidR="009002D0">
        <w:tblPrEx>
          <w:tblCellMar>
            <w:top w:w="0" w:type="dxa"/>
            <w:bottom w:w="0" w:type="dxa"/>
          </w:tblCellMar>
        </w:tblPrEx>
        <w:trPr>
          <w:trHeight w:val="187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1987-11-06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</w:t>
            </w:r>
          </w:p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天津市财经学校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009154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天津市经济发展研究院</w:t>
            </w:r>
          </w:p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管理岗（综合管理）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76.90</w:t>
            </w:r>
          </w:p>
        </w:tc>
      </w:tr>
      <w:tr w:rsidR="009002D0">
        <w:tblPrEx>
          <w:tblCellMar>
            <w:top w:w="0" w:type="dxa"/>
            <w:bottom w:w="0" w:type="dxa"/>
          </w:tblCellMar>
        </w:tblPrEx>
        <w:trPr>
          <w:trHeight w:val="18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秦晓璇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1993-09-15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世界</w:t>
            </w:r>
          </w:p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008722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天津市经济发展研究院</w:t>
            </w:r>
          </w:p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专技岗（研究）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80.58</w:t>
            </w:r>
          </w:p>
        </w:tc>
      </w:tr>
      <w:tr w:rsidR="009002D0">
        <w:tblPrEx>
          <w:tblCellMar>
            <w:top w:w="0" w:type="dxa"/>
            <w:bottom w:w="0" w:type="dxa"/>
          </w:tblCellMar>
        </w:tblPrEx>
        <w:trPr>
          <w:trHeight w:val="183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王子会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1990-07-12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工商</w:t>
            </w:r>
          </w:p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011698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天津市经济发展研究院</w:t>
            </w:r>
          </w:p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专技岗（研究）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78.93</w:t>
            </w:r>
          </w:p>
        </w:tc>
      </w:tr>
      <w:tr w:rsidR="009002D0">
        <w:tblPrEx>
          <w:tblCellMar>
            <w:top w:w="0" w:type="dxa"/>
            <w:bottom w:w="0" w:type="dxa"/>
          </w:tblCellMar>
        </w:tblPrEx>
        <w:trPr>
          <w:trHeight w:val="184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涂峰达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1993-09-24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</w:t>
            </w:r>
          </w:p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011309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天津市经济发展研究院</w:t>
            </w:r>
          </w:p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专技岗（研究）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0" w:rsidRDefault="007771AC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78.05</w:t>
            </w:r>
          </w:p>
        </w:tc>
      </w:tr>
    </w:tbl>
    <w:p w:rsidR="009002D0" w:rsidRDefault="009002D0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 w:rsidR="009002D0" w:rsidSect="009002D0">
      <w:footerReference w:type="default" r:id="rId7"/>
      <w:type w:val="continuous"/>
      <w:pgSz w:w="16838" w:h="11906" w:orient="landscape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1AC" w:rsidRDefault="007771AC" w:rsidP="009002D0">
      <w:r>
        <w:separator/>
      </w:r>
    </w:p>
  </w:endnote>
  <w:endnote w:type="continuationSeparator" w:id="1">
    <w:p w:rsidR="007771AC" w:rsidRDefault="007771AC" w:rsidP="0090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D0" w:rsidRDefault="009002D0">
    <w:pPr>
      <w:pStyle w:val="a3"/>
      <w:jc w:val="center"/>
    </w:pPr>
    <w:r w:rsidRPr="009002D0">
      <w:fldChar w:fldCharType="begin"/>
    </w:r>
    <w:r w:rsidR="007771AC">
      <w:instrText xml:space="preserve"> PAGE   \* MERGEFORMAT </w:instrText>
    </w:r>
    <w:r w:rsidRPr="009002D0">
      <w:fldChar w:fldCharType="separate"/>
    </w:r>
    <w:r w:rsidR="001D3E48">
      <w:rPr>
        <w:noProof/>
      </w:rPr>
      <w:t>2</w:t>
    </w:r>
    <w:r>
      <w:rPr>
        <w:lang w:val="zh-CN"/>
      </w:rPr>
      <w:fldChar w:fldCharType="end"/>
    </w:r>
  </w:p>
  <w:p w:rsidR="009002D0" w:rsidRDefault="009002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1AC" w:rsidRDefault="007771AC" w:rsidP="009002D0">
      <w:r>
        <w:separator/>
      </w:r>
    </w:p>
  </w:footnote>
  <w:footnote w:type="continuationSeparator" w:id="1">
    <w:p w:rsidR="007771AC" w:rsidRDefault="007771AC" w:rsidP="00900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2D0"/>
    <w:rsid w:val="001D3E48"/>
    <w:rsid w:val="007771AC"/>
    <w:rsid w:val="0090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D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002D0"/>
    <w:pPr>
      <w:widowControl/>
      <w:jc w:val="left"/>
      <w:outlineLvl w:val="0"/>
    </w:pPr>
    <w:rPr>
      <w:rFonts w:ascii="宋体" w:hAnsi="宋体" w:cs="宋体"/>
      <w:kern w:val="36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0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00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002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02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002D0"/>
    <w:rPr>
      <w:rFonts w:ascii="宋体" w:eastAsia="宋体" w:hAnsi="宋体" w:cs="宋体"/>
      <w:kern w:val="36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天津市经济发展研究院2017年</dc:title>
  <dc:creator>admin</dc:creator>
  <cp:lastModifiedBy>DELL</cp:lastModifiedBy>
  <cp:revision>2</cp:revision>
  <cp:lastPrinted>2017-08-11T08:39:00Z</cp:lastPrinted>
  <dcterms:created xsi:type="dcterms:W3CDTF">2017-08-14T06:53:00Z</dcterms:created>
  <dcterms:modified xsi:type="dcterms:W3CDTF">2017-08-14T06:53:00Z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2052-9.1.0.4636</vt:lpwstr>
  </property>
</Properties>
</file>