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6FE" w:rsidRDefault="00D326FE">
      <w:pPr>
        <w:widowControl/>
        <w:pBdr>
          <w:bottom w:val="single" w:sz="4" w:space="0" w:color="E1E1E1"/>
        </w:pBdr>
        <w:spacing w:before="351" w:line="626" w:lineRule="atLeast"/>
        <w:jc w:val="center"/>
        <w:rPr>
          <w:rFonts w:ascii="微软雅黑" w:eastAsia="微软雅黑" w:hAnsi="微软雅黑" w:cs="微软雅黑"/>
          <w:color w:val="CB0101"/>
          <w:kern w:val="0"/>
          <w:sz w:val="30"/>
          <w:szCs w:val="30"/>
          <w:lang/>
        </w:rPr>
      </w:pPr>
    </w:p>
    <w:p w:rsidR="00D326FE" w:rsidRDefault="00500E2D">
      <w:pPr>
        <w:widowControl/>
        <w:pBdr>
          <w:bottom w:val="single" w:sz="4" w:space="0" w:color="E1E1E1"/>
        </w:pBdr>
        <w:spacing w:before="351" w:line="626" w:lineRule="atLeast"/>
        <w:jc w:val="center"/>
        <w:rPr>
          <w:rFonts w:ascii="微软雅黑" w:eastAsia="微软雅黑" w:hAnsi="微软雅黑" w:cs="微软雅黑"/>
          <w:color w:val="CB0101"/>
          <w:kern w:val="0"/>
          <w:sz w:val="30"/>
          <w:szCs w:val="30"/>
          <w:lang/>
        </w:rPr>
      </w:pPr>
      <w:r>
        <w:rPr>
          <w:rFonts w:ascii="微软雅黑" w:eastAsia="微软雅黑" w:hAnsi="微软雅黑" w:cs="微软雅黑" w:hint="eastAsia"/>
          <w:color w:val="CB0101"/>
          <w:kern w:val="0"/>
          <w:sz w:val="30"/>
          <w:szCs w:val="30"/>
          <w:lang/>
        </w:rPr>
        <w:t>2017</w:t>
      </w:r>
      <w:r>
        <w:rPr>
          <w:rFonts w:ascii="微软雅黑" w:eastAsia="微软雅黑" w:hAnsi="微软雅黑" w:cs="微软雅黑" w:hint="eastAsia"/>
          <w:color w:val="CB0101"/>
          <w:kern w:val="0"/>
          <w:sz w:val="30"/>
          <w:szCs w:val="30"/>
          <w:lang/>
        </w:rPr>
        <w:t>年市民防局下属事业单位公开招聘辅助性岗位工作人员成绩公示</w:t>
      </w:r>
    </w:p>
    <w:p w:rsidR="00D326FE" w:rsidRDefault="00500E2D">
      <w:pPr>
        <w:widowControl/>
        <w:pBdr>
          <w:bottom w:val="single" w:sz="4" w:space="0" w:color="E1E1E1"/>
        </w:pBdr>
        <w:spacing w:before="351" w:line="626" w:lineRule="atLeast"/>
        <w:jc w:val="center"/>
        <w:rPr>
          <w:rFonts w:ascii="微软雅黑" w:eastAsia="微软雅黑" w:hAnsi="微软雅黑" w:cs="微软雅黑"/>
          <w:color w:val="CB0101"/>
          <w:kern w:val="0"/>
          <w:sz w:val="30"/>
          <w:szCs w:val="30"/>
          <w:lang/>
        </w:rPr>
      </w:pPr>
      <w:r>
        <w:rPr>
          <w:noProof/>
        </w:rPr>
        <w:drawing>
          <wp:inline distT="0" distB="0" distL="114300" distR="114300">
            <wp:extent cx="5273675" cy="1043305"/>
            <wp:effectExtent l="0" t="0" r="1270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0433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 w:rsidR="00D326FE" w:rsidSect="00D326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0E2D" w:rsidRDefault="00500E2D" w:rsidP="00215B16">
      <w:r>
        <w:separator/>
      </w:r>
    </w:p>
  </w:endnote>
  <w:endnote w:type="continuationSeparator" w:id="1">
    <w:p w:rsidR="00500E2D" w:rsidRDefault="00500E2D" w:rsidP="00215B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0E2D" w:rsidRDefault="00500E2D" w:rsidP="00215B16">
      <w:r>
        <w:separator/>
      </w:r>
    </w:p>
  </w:footnote>
  <w:footnote w:type="continuationSeparator" w:id="1">
    <w:p w:rsidR="00500E2D" w:rsidRDefault="00500E2D" w:rsidP="00215B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37509CB"/>
    <w:rsid w:val="00215B16"/>
    <w:rsid w:val="00500E2D"/>
    <w:rsid w:val="00D326FE"/>
    <w:rsid w:val="51DF3043"/>
    <w:rsid w:val="63750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26F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215B16"/>
    <w:rPr>
      <w:sz w:val="18"/>
      <w:szCs w:val="18"/>
    </w:rPr>
  </w:style>
  <w:style w:type="character" w:customStyle="1" w:styleId="Char">
    <w:name w:val="批注框文本 Char"/>
    <w:basedOn w:val="a0"/>
    <w:link w:val="a3"/>
    <w:rsid w:val="00215B1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rsid w:val="00215B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215B1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1"/>
    <w:rsid w:val="00215B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215B1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Company>HP</Company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HP</cp:lastModifiedBy>
  <cp:revision>2</cp:revision>
  <dcterms:created xsi:type="dcterms:W3CDTF">2017-10-30T11:27:00Z</dcterms:created>
  <dcterms:modified xsi:type="dcterms:W3CDTF">2017-11-01T00:22:00Z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