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905" w:rsidRPr="00A249B8" w:rsidRDefault="00094905" w:rsidP="00094905">
      <w:pPr>
        <w:spacing w:line="440" w:lineRule="exact"/>
        <w:jc w:val="left"/>
        <w:rPr>
          <w:rFonts w:ascii="宋体" w:hAnsi="宋体"/>
          <w:color w:val="000000"/>
          <w:szCs w:val="32"/>
        </w:rPr>
      </w:pPr>
      <w:r w:rsidRPr="00A249B8">
        <w:rPr>
          <w:rFonts w:ascii="宋体" w:eastAsia="黑体" w:hAnsi="宋体"/>
          <w:color w:val="000000"/>
          <w:szCs w:val="32"/>
        </w:rPr>
        <w:t>附件</w:t>
      </w:r>
      <w:r w:rsidRPr="00A249B8">
        <w:rPr>
          <w:rFonts w:ascii="宋体" w:eastAsia="黑体" w:hAnsi="宋体"/>
          <w:color w:val="000000"/>
          <w:szCs w:val="32"/>
        </w:rPr>
        <w:t>7</w:t>
      </w:r>
    </w:p>
    <w:p w:rsidR="00094905" w:rsidRPr="00A249B8" w:rsidRDefault="00094905" w:rsidP="00094905">
      <w:pPr>
        <w:spacing w:line="560" w:lineRule="exact"/>
        <w:jc w:val="center"/>
        <w:rPr>
          <w:rFonts w:ascii="宋体" w:hAnsi="宋体"/>
          <w:color w:val="000000"/>
          <w:sz w:val="44"/>
          <w:szCs w:val="44"/>
        </w:rPr>
      </w:pPr>
      <w:r w:rsidRPr="00A249B8">
        <w:rPr>
          <w:rFonts w:ascii="宋体" w:eastAsia="方正小标宋简体" w:hAnsi="宋体"/>
          <w:color w:val="000000"/>
          <w:kern w:val="0"/>
          <w:sz w:val="44"/>
          <w:szCs w:val="44"/>
        </w:rPr>
        <w:t>外省迁入人员高考报名审核汇总表</w:t>
      </w:r>
    </w:p>
    <w:p w:rsidR="00094905" w:rsidRPr="00A249B8" w:rsidRDefault="00094905" w:rsidP="00094905">
      <w:pPr>
        <w:spacing w:line="360" w:lineRule="exact"/>
        <w:ind w:left="784" w:hangingChars="280" w:hanging="784"/>
        <w:rPr>
          <w:rFonts w:ascii="宋体" w:eastAsia="宋体" w:hAnsi="宋体"/>
          <w:color w:val="000000"/>
          <w:sz w:val="28"/>
          <w:szCs w:val="28"/>
        </w:rPr>
      </w:pPr>
      <w:r w:rsidRPr="00A249B8">
        <w:rPr>
          <w:rFonts w:ascii="宋体" w:eastAsia="宋体" w:hAnsi="宋体" w:hint="eastAsia"/>
          <w:color w:val="000000"/>
          <w:sz w:val="28"/>
          <w:szCs w:val="28"/>
        </w:rPr>
        <w:t>单位（章）                                                                年  月  日</w:t>
      </w:r>
    </w:p>
    <w:tbl>
      <w:tblPr>
        <w:tblW w:w="13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1134"/>
        <w:gridCol w:w="1985"/>
        <w:gridCol w:w="1276"/>
        <w:gridCol w:w="1842"/>
        <w:gridCol w:w="2268"/>
        <w:gridCol w:w="1701"/>
        <w:gridCol w:w="1418"/>
        <w:gridCol w:w="1434"/>
      </w:tblGrid>
      <w:tr w:rsidR="00094905" w:rsidRPr="00A249B8" w:rsidTr="00CF6147">
        <w:trPr>
          <w:trHeight w:val="825"/>
          <w:jc w:val="center"/>
        </w:trPr>
        <w:tc>
          <w:tcPr>
            <w:tcW w:w="530" w:type="dxa"/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 w:hint="eastAsia"/>
                <w:color w:val="000000"/>
                <w:sz w:val="24"/>
              </w:rPr>
              <w:t>报名号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 w:hint="eastAsia"/>
                <w:color w:val="000000"/>
                <w:sz w:val="24"/>
              </w:rPr>
              <w:t>户口是否迁入（是否）迁入时间（-年-月-日）</w:t>
            </w:r>
          </w:p>
        </w:tc>
        <w:tc>
          <w:tcPr>
            <w:tcW w:w="2268" w:type="dxa"/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 w:hint="eastAsia"/>
                <w:color w:val="000000"/>
                <w:sz w:val="24"/>
              </w:rPr>
              <w:t>是否在我区实际就读就读时间（-年-月-日至-年-月-日）</w:t>
            </w:r>
          </w:p>
        </w:tc>
        <w:tc>
          <w:tcPr>
            <w:tcW w:w="1701" w:type="dxa"/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 w:hint="eastAsia"/>
                <w:color w:val="000000"/>
                <w:sz w:val="24"/>
              </w:rPr>
              <w:t>是否在我区取得初中毕业证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 w:hint="eastAsia"/>
                <w:color w:val="000000"/>
                <w:sz w:val="24"/>
              </w:rPr>
              <w:t>考生类型（序号）</w:t>
            </w:r>
          </w:p>
        </w:tc>
        <w:tc>
          <w:tcPr>
            <w:tcW w:w="1434" w:type="dxa"/>
            <w:tcBorders>
              <w:left w:val="single" w:sz="4" w:space="0" w:color="auto"/>
            </w:tcBorders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设区市</w:t>
            </w:r>
            <w:r w:rsidRPr="00A249B8">
              <w:rPr>
                <w:rFonts w:ascii="宋体" w:eastAsia="宋体" w:hAnsi="宋体" w:hint="eastAsia"/>
                <w:color w:val="000000"/>
                <w:sz w:val="24"/>
              </w:rPr>
              <w:t>的审核意见</w:t>
            </w:r>
          </w:p>
        </w:tc>
      </w:tr>
      <w:tr w:rsidR="00094905" w:rsidRPr="00A249B8" w:rsidTr="00CF6147">
        <w:trPr>
          <w:trHeight w:val="668"/>
          <w:jc w:val="center"/>
        </w:trPr>
        <w:tc>
          <w:tcPr>
            <w:tcW w:w="530" w:type="dxa"/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left w:val="single" w:sz="4" w:space="0" w:color="auto"/>
            </w:tcBorders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94905" w:rsidRPr="00A249B8" w:rsidTr="00CF6147">
        <w:trPr>
          <w:trHeight w:val="861"/>
          <w:jc w:val="center"/>
        </w:trPr>
        <w:tc>
          <w:tcPr>
            <w:tcW w:w="530" w:type="dxa"/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left w:val="single" w:sz="4" w:space="0" w:color="auto"/>
            </w:tcBorders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94905" w:rsidRPr="00A249B8" w:rsidTr="00CF6147">
        <w:trPr>
          <w:trHeight w:val="861"/>
          <w:jc w:val="center"/>
        </w:trPr>
        <w:tc>
          <w:tcPr>
            <w:tcW w:w="530" w:type="dxa"/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left w:val="single" w:sz="4" w:space="0" w:color="auto"/>
            </w:tcBorders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94905" w:rsidRPr="00A249B8" w:rsidTr="00CF6147">
        <w:trPr>
          <w:trHeight w:val="861"/>
          <w:jc w:val="center"/>
        </w:trPr>
        <w:tc>
          <w:tcPr>
            <w:tcW w:w="530" w:type="dxa"/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left w:val="single" w:sz="4" w:space="0" w:color="auto"/>
            </w:tcBorders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94905" w:rsidRPr="00A249B8" w:rsidTr="00CF6147">
        <w:trPr>
          <w:trHeight w:val="861"/>
          <w:jc w:val="center"/>
        </w:trPr>
        <w:tc>
          <w:tcPr>
            <w:tcW w:w="530" w:type="dxa"/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left w:val="single" w:sz="4" w:space="0" w:color="auto"/>
            </w:tcBorders>
            <w:vAlign w:val="center"/>
          </w:tcPr>
          <w:p w:rsidR="00094905" w:rsidRPr="00A249B8" w:rsidRDefault="00094905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</w:tbl>
    <w:p w:rsidR="00094905" w:rsidRPr="00A249B8" w:rsidRDefault="00094905" w:rsidP="00094905">
      <w:pPr>
        <w:spacing w:line="360" w:lineRule="exact"/>
        <w:ind w:left="283" w:hangingChars="135" w:hanging="283"/>
        <w:rPr>
          <w:rFonts w:ascii="宋体" w:eastAsia="宋体" w:hAnsi="宋体"/>
          <w:color w:val="000000"/>
          <w:sz w:val="21"/>
          <w:szCs w:val="21"/>
        </w:rPr>
      </w:pPr>
      <w:r w:rsidRPr="00A249B8">
        <w:rPr>
          <w:rFonts w:ascii="宋体" w:eastAsia="宋体" w:hAnsi="宋体" w:hint="eastAsia"/>
          <w:color w:val="000000"/>
          <w:sz w:val="21"/>
          <w:szCs w:val="21"/>
        </w:rPr>
        <w:t>1. 本表汇总</w:t>
      </w:r>
      <w:r w:rsidRPr="00A249B8">
        <w:rPr>
          <w:rFonts w:ascii="宋体" w:eastAsia="宋体" w:hAnsi="宋体" w:hint="eastAsia"/>
          <w:snapToGrid w:val="0"/>
          <w:color w:val="000000"/>
          <w:sz w:val="21"/>
          <w:szCs w:val="21"/>
        </w:rPr>
        <w:t>桂</w:t>
      </w:r>
      <w:r w:rsidRPr="00A249B8">
        <w:rPr>
          <w:rFonts w:ascii="宋体" w:eastAsia="宋体" w:hAnsi="宋体"/>
          <w:snapToGrid w:val="0"/>
          <w:color w:val="000000"/>
          <w:sz w:val="21"/>
          <w:szCs w:val="21"/>
        </w:rPr>
        <w:t>政办发〔2012〕330号</w:t>
      </w:r>
      <w:r w:rsidRPr="00A249B8">
        <w:rPr>
          <w:rFonts w:ascii="宋体" w:eastAsia="宋体" w:hAnsi="宋体" w:hint="eastAsia"/>
          <w:snapToGrid w:val="0"/>
          <w:color w:val="000000"/>
          <w:sz w:val="21"/>
          <w:szCs w:val="21"/>
        </w:rPr>
        <w:t>规定的需审核的考生类型，但“</w:t>
      </w:r>
      <w:r w:rsidRPr="00A249B8">
        <w:rPr>
          <w:rFonts w:ascii="宋体" w:eastAsia="宋体" w:hAnsi="宋体" w:hint="eastAsia"/>
          <w:color w:val="000000"/>
          <w:sz w:val="21"/>
          <w:szCs w:val="21"/>
        </w:rPr>
        <w:t>原户籍在广西(以出生后首次户籍登记为准),或出生在广西后户籍迁出又迁回广西,高考报名时户籍在广西的人员”不需列在此表中。“考生类型”一栏按照</w:t>
      </w:r>
      <w:r w:rsidRPr="00A249B8">
        <w:rPr>
          <w:rFonts w:ascii="宋体" w:eastAsia="宋体" w:hAnsi="宋体" w:hint="eastAsia"/>
          <w:snapToGrid w:val="0"/>
          <w:color w:val="000000"/>
          <w:sz w:val="21"/>
          <w:szCs w:val="21"/>
        </w:rPr>
        <w:t>桂</w:t>
      </w:r>
      <w:r w:rsidRPr="00A249B8">
        <w:rPr>
          <w:rFonts w:ascii="宋体" w:eastAsia="宋体" w:hAnsi="宋体"/>
          <w:snapToGrid w:val="0"/>
          <w:color w:val="000000"/>
          <w:sz w:val="21"/>
          <w:szCs w:val="21"/>
        </w:rPr>
        <w:t>政办发〔2012〕330号</w:t>
      </w:r>
      <w:r w:rsidRPr="00A249B8">
        <w:rPr>
          <w:rFonts w:ascii="宋体" w:eastAsia="宋体" w:hAnsi="宋体" w:hint="eastAsia"/>
          <w:snapToGrid w:val="0"/>
          <w:color w:val="000000"/>
          <w:sz w:val="21"/>
          <w:szCs w:val="21"/>
        </w:rPr>
        <w:t>文件中第二条、第（二）点“外来人员在广西参加普通高考的规定”中的款项内容及序号填写。</w:t>
      </w:r>
    </w:p>
    <w:p w:rsidR="00094905" w:rsidRPr="00A249B8" w:rsidRDefault="00094905" w:rsidP="00094905">
      <w:pPr>
        <w:spacing w:line="360" w:lineRule="exact"/>
        <w:ind w:left="588" w:hangingChars="280" w:hanging="588"/>
        <w:rPr>
          <w:rFonts w:ascii="宋体" w:eastAsia="宋体" w:hAnsi="宋体"/>
          <w:color w:val="000000"/>
          <w:sz w:val="21"/>
          <w:szCs w:val="21"/>
        </w:rPr>
        <w:sectPr w:rsidR="00094905" w:rsidRPr="00A249B8" w:rsidSect="000B62E0">
          <w:pgSz w:w="16838" w:h="11906" w:orient="landscape" w:code="9"/>
          <w:pgMar w:top="1588" w:right="1588" w:bottom="1588" w:left="1588" w:header="851" w:footer="1701" w:gutter="0"/>
          <w:cols w:space="425"/>
          <w:docGrid w:linePitch="579" w:charSpace="-1683"/>
        </w:sectPr>
      </w:pPr>
      <w:r w:rsidRPr="00A249B8">
        <w:rPr>
          <w:rFonts w:ascii="宋体" w:eastAsia="宋体" w:hAnsi="宋体" w:hint="eastAsia"/>
          <w:color w:val="000000"/>
          <w:sz w:val="21"/>
          <w:szCs w:val="21"/>
        </w:rPr>
        <w:t>2. 可另附“情况说明”</w:t>
      </w:r>
    </w:p>
    <w:p w:rsidR="009C2D65" w:rsidRDefault="009C2D65">
      <w:pPr>
        <w:rPr>
          <w:rFonts w:hint="eastAsia"/>
        </w:rPr>
      </w:pPr>
      <w:bookmarkStart w:id="0" w:name="_GoBack"/>
      <w:bookmarkEnd w:id="0"/>
    </w:p>
    <w:sectPr w:rsidR="009C2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97D" w:rsidRDefault="00E3697D" w:rsidP="00094905">
      <w:r>
        <w:separator/>
      </w:r>
    </w:p>
  </w:endnote>
  <w:endnote w:type="continuationSeparator" w:id="0">
    <w:p w:rsidR="00E3697D" w:rsidRDefault="00E3697D" w:rsidP="0009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97D" w:rsidRDefault="00E3697D" w:rsidP="00094905">
      <w:r>
        <w:separator/>
      </w:r>
    </w:p>
  </w:footnote>
  <w:footnote w:type="continuationSeparator" w:id="0">
    <w:p w:rsidR="00E3697D" w:rsidRDefault="00E3697D" w:rsidP="00094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174"/>
    <w:rsid w:val="00094905"/>
    <w:rsid w:val="009C2D65"/>
    <w:rsid w:val="00AF4174"/>
    <w:rsid w:val="00E3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1E7A2A-3D7A-4F56-8743-F5E0B8AB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905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4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49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49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49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lbj</dc:creator>
  <cp:keywords/>
  <dc:description/>
  <cp:lastModifiedBy>lbj</cp:lastModifiedBy>
  <cp:revision>2</cp:revision>
  <dcterms:created xsi:type="dcterms:W3CDTF">2015-10-21T03:04:00Z</dcterms:created>
  <dcterms:modified xsi:type="dcterms:W3CDTF">2015-10-21T03:05:00Z</dcterms:modified>
</cp:coreProperties>
</file>