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DC" w:rsidRPr="00D800DC" w:rsidRDefault="00D800DC" w:rsidP="00D800DC">
      <w:pPr>
        <w:spacing w:line="590" w:lineRule="exact"/>
        <w:rPr>
          <w:rFonts w:ascii="黑体" w:eastAsia="黑体" w:hAnsi="黑体" w:cs="Times New Roman"/>
          <w:sz w:val="32"/>
          <w:szCs w:val="32"/>
        </w:rPr>
      </w:pPr>
      <w:r w:rsidRPr="00D800DC">
        <w:rPr>
          <w:rFonts w:ascii="黑体" w:eastAsia="黑体" w:hAnsi="黑体" w:cs="Times New Roman" w:hint="eastAsia"/>
          <w:sz w:val="32"/>
          <w:szCs w:val="32"/>
        </w:rPr>
        <w:t>附件1</w:t>
      </w:r>
    </w:p>
    <w:p w:rsidR="00D800DC" w:rsidRPr="00D800DC" w:rsidRDefault="00D800DC" w:rsidP="00D800DC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</w:p>
    <w:p w:rsidR="00D800DC" w:rsidRPr="00D800DC" w:rsidRDefault="00D800DC" w:rsidP="00D800DC">
      <w:pPr>
        <w:widowControl/>
        <w:jc w:val="center"/>
        <w:rPr>
          <w:rFonts w:ascii="方正小标宋简体" w:eastAsia="方正小标宋简体" w:hAnsi="宋体" w:cs="宋体" w:hint="eastAsia"/>
          <w:kern w:val="0"/>
          <w:sz w:val="32"/>
          <w:szCs w:val="32"/>
        </w:rPr>
      </w:pPr>
      <w:r w:rsidRPr="00D800DC">
        <w:rPr>
          <w:rFonts w:ascii="方正小标宋简体" w:eastAsia="方正小标宋简体" w:hAnsi="宋体" w:cs="宋体" w:hint="eastAsia"/>
          <w:kern w:val="0"/>
          <w:sz w:val="32"/>
          <w:szCs w:val="32"/>
        </w:rPr>
        <w:t>2017年高职招考具有免试专科资格考生名单</w:t>
      </w:r>
    </w:p>
    <w:tbl>
      <w:tblPr>
        <w:tblW w:w="9240" w:type="dxa"/>
        <w:tblInd w:w="93" w:type="dxa"/>
        <w:tblLook w:val="04A0" w:firstRow="1" w:lastRow="0" w:firstColumn="1" w:lastColumn="0" w:noHBand="0" w:noVBand="1"/>
      </w:tblPr>
      <w:tblGrid>
        <w:gridCol w:w="460"/>
        <w:gridCol w:w="1080"/>
        <w:gridCol w:w="680"/>
        <w:gridCol w:w="3260"/>
        <w:gridCol w:w="3760"/>
      </w:tblGrid>
      <w:tr w:rsidR="00D800DC" w:rsidRPr="00D800DC" w:rsidTr="0049159C">
        <w:trPr>
          <w:trHeight w:val="3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所在学校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获奖情况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林莉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福州财金职专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福州财金职专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刘主祥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福州建筑职专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林融杰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福州旅游职专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曾德金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陈景悦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龙岩卫生学校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江诗勇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福建经济学校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陈潇锋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福州建筑职专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吴邵勇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福州建筑职专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朱文杰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福州建筑职专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黄国城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福州建筑职专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罗晓宇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福建建材工业学校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吴琼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福建建材工业学校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张胜杰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福州电子职专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林锦广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福州旅游职专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王艮冲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胡炀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集美轻工业学校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林诗婷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厦门海沧职业中专学校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林志超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集美轻工业学校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洪志卿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厦门工商旅游学校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何跃坤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厦门集美职业技术学校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朱浩祥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厦门集美职业技术学校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张柏林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晋江市晋兴职业中专学校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卢林凤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厦门医学高等专科学校中职部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获得全国职业院校技能大赛二等奖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陈诗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福州文教职专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刘大洲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其他中学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高龙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福建经济学校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黄悦展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林锴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杨明容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邱鹏飞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福建经济学校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陈乐燕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福州电子职专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李智武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福建工业学校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黄晓烨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福州旅游职专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叶振鑫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张钊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范昊天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赖晶晶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郭玉良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厦门信息学校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陈俊鹏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厦门海沧职业中专学校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陈红琪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厦门工商旅游学校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陈锦荣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厦门工商旅游学校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陈文东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厦门工商旅游学校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何金梅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赵东俊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张丽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厦门集美职业技术学校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唐梓豪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王宏伟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姚俊剑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湄洲湾职业技术学校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陈芸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大田职业中专学校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黄虎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晋江市职业中专学校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张毅锋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漳州第二职业中专学校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李镇强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漳州第二职业中专学校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韩佳棋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漳州第一职业中专学校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林娅彬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漳州第二职业中专学校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赖振伟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漳州第一职业中专学校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获得全国职业院校技能大赛三等奖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陈晓珍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大田职业中专学校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陈元坤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福州财金职专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赖飞燕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长乐职专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龙清珠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厦门集美职业技术学校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庄乔淋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集美轻工业学校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周小梦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莆田华侨职业中专学校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耿锡峰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晋江市职业中专学校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李金米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晋江市职业中专学校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兰丽华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闽东卫校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  <w:tr w:rsidR="00D800DC" w:rsidRPr="00D800DC" w:rsidTr="0049159C">
        <w:trPr>
          <w:trHeight w:val="324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陈冬冬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福鼎职业中专学校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00DC" w:rsidRPr="00D800DC" w:rsidRDefault="00D800DC" w:rsidP="00D800D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D800D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获得全省职业院校技能大赛一等奖</w:t>
            </w:r>
          </w:p>
        </w:tc>
      </w:tr>
    </w:tbl>
    <w:p w:rsidR="00D800DC" w:rsidRPr="00D800DC" w:rsidRDefault="00D800DC" w:rsidP="00D800DC">
      <w:pPr>
        <w:widowControl/>
        <w:rPr>
          <w:rFonts w:ascii="黑体" w:eastAsia="黑体" w:hAnsi="黑体" w:cs="Times New Roman" w:hint="eastAsia"/>
          <w:sz w:val="32"/>
          <w:szCs w:val="32"/>
        </w:rPr>
        <w:sectPr w:rsidR="00D800DC" w:rsidRPr="00D800DC" w:rsidSect="00A02876">
          <w:pgSz w:w="11906" w:h="16838"/>
          <w:pgMar w:top="1418" w:right="1588" w:bottom="1134" w:left="1588" w:header="851" w:footer="992" w:gutter="0"/>
          <w:pgNumType w:fmt="numberInDash"/>
          <w:cols w:space="425"/>
          <w:docGrid w:type="linesAndChars" w:linePitch="312"/>
        </w:sectPr>
      </w:pPr>
    </w:p>
    <w:p w:rsidR="00394B93" w:rsidRPr="00D800DC" w:rsidRDefault="00394B93" w:rsidP="00D800DC">
      <w:bookmarkStart w:id="0" w:name="_GoBack"/>
      <w:bookmarkEnd w:id="0"/>
    </w:p>
    <w:sectPr w:rsidR="00394B93" w:rsidRPr="00D800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0DC"/>
    <w:rsid w:val="00394B93"/>
    <w:rsid w:val="00D8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9FF915-F2EC-4C4E-A906-0246B6C4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1978</Characters>
  <Application>Microsoft Office Word</Application>
  <DocSecurity>0</DocSecurity>
  <Lines>16</Lines>
  <Paragraphs>4</Paragraphs>
  <ScaleCrop>false</ScaleCrop>
  <Company>china</Company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2017-04-11T09:59:00Z</dcterms:created>
  <dcterms:modified xsi:type="dcterms:W3CDTF">2017-04-11T09:59:00Z</dcterms:modified>
</cp:coreProperties>
</file>