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B7" w:rsidRPr="00D47378" w:rsidRDefault="00783EB7" w:rsidP="00783EB7">
      <w:pPr>
        <w:spacing w:line="560" w:lineRule="exact"/>
        <w:ind w:right="636"/>
        <w:textAlignment w:val="top"/>
        <w:rPr>
          <w:rFonts w:hint="eastAsia"/>
          <w:sz w:val="24"/>
        </w:rPr>
      </w:pPr>
      <w:r w:rsidRPr="00D47378">
        <w:rPr>
          <w:rFonts w:ascii="黑体" w:eastAsia="黑体" w:hint="eastAsia"/>
          <w:szCs w:val="31"/>
        </w:rPr>
        <w:t>附件1</w:t>
      </w:r>
    </w:p>
    <w:p w:rsidR="00783EB7" w:rsidRPr="00D47378" w:rsidRDefault="00783EB7" w:rsidP="00783EB7">
      <w:pPr>
        <w:spacing w:beforeLines="50" w:before="156" w:afterLines="50" w:after="156" w:line="480" w:lineRule="exact"/>
        <w:jc w:val="center"/>
        <w:textAlignment w:val="top"/>
        <w:rPr>
          <w:rFonts w:ascii="方正小标宋简体" w:eastAsia="方正小标宋简体" w:hAnsi="黑体" w:hint="eastAsia"/>
          <w:sz w:val="40"/>
          <w:szCs w:val="40"/>
        </w:rPr>
      </w:pPr>
      <w:r w:rsidRPr="00D47378">
        <w:rPr>
          <w:rFonts w:ascii="方正小标宋简体" w:eastAsia="方正小标宋简体" w:hAnsi="黑体" w:hint="eastAsia"/>
          <w:sz w:val="40"/>
          <w:szCs w:val="40"/>
        </w:rPr>
        <w:t>2017年普通高校招生考试录取照顾政策</w:t>
      </w:r>
    </w:p>
    <w:p w:rsidR="00783EB7" w:rsidRPr="00D47378" w:rsidRDefault="00783EB7" w:rsidP="00783EB7">
      <w:pPr>
        <w:spacing w:line="480" w:lineRule="exact"/>
        <w:ind w:firstLineChars="200" w:firstLine="560"/>
        <w:textAlignment w:val="top"/>
        <w:rPr>
          <w:rFonts w:ascii="仿宋_GB2312" w:hint="eastAsia"/>
          <w:sz w:val="28"/>
          <w:szCs w:val="28"/>
        </w:rPr>
      </w:pP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一、</w:t>
      </w:r>
      <w:r>
        <w:rPr>
          <w:rFonts w:ascii="宋体" w:eastAsia="宋体" w:hAnsi="宋体" w:hint="eastAsia"/>
          <w:sz w:val="24"/>
        </w:rPr>
        <w:t>已</w:t>
      </w:r>
      <w:r w:rsidRPr="00D47378">
        <w:rPr>
          <w:rFonts w:ascii="宋体" w:eastAsia="宋体" w:hAnsi="宋体" w:hint="eastAsia"/>
          <w:sz w:val="24"/>
        </w:rPr>
        <w:t>报名参加普通高校招生考试且符合照顾资格的考生，均可享受相应的录取照顾政策。具体如下：</w:t>
      </w:r>
    </w:p>
    <w:p w:rsidR="00783EB7" w:rsidRPr="00D47378" w:rsidRDefault="00783EB7" w:rsidP="00783EB7">
      <w:pPr>
        <w:spacing w:line="380" w:lineRule="exact"/>
        <w:ind w:firstLineChars="200" w:firstLine="482"/>
        <w:textAlignment w:val="top"/>
        <w:rPr>
          <w:rFonts w:ascii="宋体" w:eastAsia="宋体" w:hAnsi="宋体"/>
          <w:b/>
          <w:sz w:val="24"/>
        </w:rPr>
      </w:pPr>
      <w:r w:rsidRPr="00D47378">
        <w:rPr>
          <w:rFonts w:ascii="宋体" w:eastAsia="宋体" w:hAnsi="宋体" w:hint="eastAsia"/>
          <w:b/>
          <w:sz w:val="24"/>
        </w:rPr>
        <w:t>（一）下列考生享有在文考总分上加5分的政策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/>
          <w:sz w:val="24"/>
        </w:rPr>
      </w:pPr>
      <w:r w:rsidRPr="00D47378">
        <w:rPr>
          <w:rFonts w:ascii="宋体" w:eastAsia="宋体" w:hAnsi="宋体" w:hint="eastAsia"/>
          <w:sz w:val="24"/>
        </w:rPr>
        <w:t>1.自主就业退役士兵。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2.应届高级中等教育学校毕业考生，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r w:rsidRPr="00D47378">
          <w:rPr>
            <w:rFonts w:ascii="宋体" w:eastAsia="宋体" w:hAnsi="宋体" w:hint="eastAsia"/>
            <w:sz w:val="24"/>
          </w:rPr>
          <w:t>2015年1月1日</w:t>
        </w:r>
      </w:smartTag>
      <w:r w:rsidRPr="00D47378">
        <w:rPr>
          <w:rFonts w:ascii="宋体" w:eastAsia="宋体" w:hAnsi="宋体" w:hint="eastAsia"/>
          <w:sz w:val="24"/>
        </w:rPr>
        <w:t>之前，在高级中等教育阶段获得参加重大国际体育比赛集体或个人项目前6名，全国性体育比赛个人项目前6名者。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3.应届高级中等教育学校毕业考生，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r w:rsidRPr="00D47378">
          <w:rPr>
            <w:rFonts w:ascii="宋体" w:eastAsia="宋体" w:hAnsi="宋体" w:hint="eastAsia"/>
            <w:sz w:val="24"/>
          </w:rPr>
          <w:t>2015年1月1日</w:t>
        </w:r>
      </w:smartTag>
      <w:r w:rsidRPr="00D47378">
        <w:rPr>
          <w:rFonts w:ascii="宋体" w:eastAsia="宋体" w:hAnsi="宋体" w:hint="eastAsia"/>
          <w:sz w:val="24"/>
        </w:rPr>
        <w:t>之前，在高级中等教育阶段获得省级优秀学生称号者。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4.应届高级中等教育学校毕业考生，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r w:rsidRPr="00D47378">
          <w:rPr>
            <w:rFonts w:ascii="宋体" w:eastAsia="宋体" w:hAnsi="宋体" w:hint="eastAsia"/>
            <w:sz w:val="24"/>
          </w:rPr>
          <w:t>2015年1月1日</w:t>
        </w:r>
      </w:smartTag>
      <w:r w:rsidRPr="00D47378">
        <w:rPr>
          <w:rFonts w:ascii="宋体" w:eastAsia="宋体" w:hAnsi="宋体" w:hint="eastAsia"/>
          <w:sz w:val="24"/>
        </w:rPr>
        <w:t>之前，在高级中等教育阶段获得全国中学生（数学、物理、化学、生物学、信息学）奥林匹克竞赛全国决赛一、二、三等奖者。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5.应届高级中等教育学校毕业考生，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r w:rsidRPr="00D47378">
          <w:rPr>
            <w:rFonts w:ascii="宋体" w:eastAsia="宋体" w:hAnsi="宋体" w:hint="eastAsia"/>
            <w:sz w:val="24"/>
          </w:rPr>
          <w:t>2015年1月1日</w:t>
        </w:r>
      </w:smartTag>
      <w:r w:rsidRPr="00D47378">
        <w:rPr>
          <w:rFonts w:ascii="宋体" w:eastAsia="宋体" w:hAnsi="宋体" w:hint="eastAsia"/>
          <w:sz w:val="24"/>
        </w:rPr>
        <w:t>之前，在高级中等教育阶段获得全国青少年科技创新大赛(含全国青少年生物和环境科学实践活动)、“明天小小科学家”奖励活动、全国中小学电脑制作活动一、二等奖，国际科学与工程大奖赛或国际环境科研项目奥林匹克竞赛奖项者。</w:t>
      </w:r>
    </w:p>
    <w:p w:rsidR="00783EB7" w:rsidRPr="00D47378" w:rsidRDefault="00783EB7" w:rsidP="00783EB7">
      <w:pPr>
        <w:spacing w:line="380" w:lineRule="exact"/>
        <w:ind w:firstLineChars="200" w:firstLine="482"/>
        <w:textAlignment w:val="top"/>
        <w:rPr>
          <w:rFonts w:ascii="宋体" w:eastAsia="宋体" w:hAnsi="宋体"/>
          <w:b/>
          <w:sz w:val="24"/>
        </w:rPr>
      </w:pPr>
      <w:r w:rsidRPr="00D47378">
        <w:rPr>
          <w:rFonts w:ascii="宋体" w:eastAsia="宋体" w:hAnsi="宋体" w:hint="eastAsia"/>
          <w:b/>
          <w:sz w:val="24"/>
        </w:rPr>
        <w:t>（二）下列考生享有在文考总分上加10分的政策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1.宁德市，罗源县，连江县，晋安区的北峰山区(日溪乡、</w:t>
      </w:r>
      <w:proofErr w:type="gramStart"/>
      <w:r w:rsidRPr="00D47378">
        <w:rPr>
          <w:rFonts w:ascii="宋体" w:eastAsia="宋体" w:hAnsi="宋体" w:hint="eastAsia"/>
          <w:sz w:val="24"/>
        </w:rPr>
        <w:t>宦</w:t>
      </w:r>
      <w:proofErr w:type="gramEnd"/>
      <w:r w:rsidRPr="00D47378">
        <w:rPr>
          <w:rFonts w:ascii="宋体" w:eastAsia="宋体" w:hAnsi="宋体" w:hint="eastAsia"/>
          <w:sz w:val="24"/>
        </w:rPr>
        <w:t>溪镇)，漳浦县湖西乡、</w:t>
      </w:r>
      <w:proofErr w:type="gramStart"/>
      <w:r w:rsidRPr="00D47378">
        <w:rPr>
          <w:rFonts w:ascii="宋体" w:eastAsia="宋体" w:hAnsi="宋体" w:hint="eastAsia"/>
          <w:sz w:val="24"/>
        </w:rPr>
        <w:t>赤</w:t>
      </w:r>
      <w:proofErr w:type="gramEnd"/>
      <w:r w:rsidRPr="00D47378">
        <w:rPr>
          <w:rFonts w:ascii="宋体" w:eastAsia="宋体" w:hAnsi="宋体" w:hint="eastAsia"/>
          <w:sz w:val="24"/>
        </w:rPr>
        <w:t>岭乡，</w:t>
      </w:r>
      <w:proofErr w:type="gramStart"/>
      <w:r w:rsidRPr="00D47378">
        <w:rPr>
          <w:rFonts w:ascii="宋体" w:eastAsia="宋体" w:hAnsi="宋体" w:hint="eastAsia"/>
          <w:sz w:val="24"/>
        </w:rPr>
        <w:t>龙海市隆教乡</w:t>
      </w:r>
      <w:proofErr w:type="gramEnd"/>
      <w:r w:rsidRPr="00D47378">
        <w:rPr>
          <w:rFonts w:ascii="宋体" w:eastAsia="宋体" w:hAnsi="宋体" w:hint="eastAsia"/>
          <w:sz w:val="24"/>
        </w:rPr>
        <w:t>，永安市青水乡，上杭县官庄乡、</w:t>
      </w:r>
      <w:proofErr w:type="gramStart"/>
      <w:r w:rsidRPr="00D47378">
        <w:rPr>
          <w:rFonts w:ascii="宋体" w:eastAsia="宋体" w:hAnsi="宋体" w:hint="eastAsia"/>
          <w:sz w:val="24"/>
        </w:rPr>
        <w:t>庐丰乡</w:t>
      </w:r>
      <w:proofErr w:type="gramEnd"/>
      <w:r w:rsidRPr="00D47378">
        <w:rPr>
          <w:rFonts w:ascii="宋体" w:eastAsia="宋体" w:hAnsi="宋体" w:hint="eastAsia"/>
          <w:sz w:val="24"/>
        </w:rPr>
        <w:t>，宁化县治平乡畲族聚居地的畲族考生；晋江市陈</w:t>
      </w:r>
      <w:proofErr w:type="gramStart"/>
      <w:r w:rsidRPr="00D47378">
        <w:rPr>
          <w:rFonts w:ascii="宋体" w:eastAsia="宋体" w:hAnsi="宋体" w:hint="eastAsia"/>
          <w:sz w:val="24"/>
        </w:rPr>
        <w:t>埭</w:t>
      </w:r>
      <w:proofErr w:type="gramEnd"/>
      <w:r w:rsidRPr="00D47378">
        <w:rPr>
          <w:rFonts w:ascii="宋体" w:eastAsia="宋体" w:hAnsi="宋体" w:hint="eastAsia"/>
          <w:sz w:val="24"/>
        </w:rPr>
        <w:t>镇、泉州台商投资区百崎乡回族聚居地的回族考生；华安县高山族聚居点的高山族考生。生活在高山(享受高山补贴)和无桥梁、海堤与大陆相连的海岛的少数民族考生。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/>
          <w:sz w:val="24"/>
        </w:rPr>
      </w:pPr>
      <w:r w:rsidRPr="00D47378">
        <w:rPr>
          <w:rFonts w:ascii="宋体" w:eastAsia="宋体" w:hAnsi="宋体" w:hint="eastAsia"/>
          <w:sz w:val="24"/>
        </w:rPr>
        <w:t>2.归侨、华侨子女、归侨子女和台湾省籍考生(并可在同等条件下优先录取)。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/>
          <w:sz w:val="24"/>
        </w:rPr>
      </w:pPr>
      <w:r w:rsidRPr="00D47378">
        <w:rPr>
          <w:rFonts w:ascii="宋体" w:eastAsia="宋体" w:hAnsi="宋体" w:hint="eastAsia"/>
          <w:sz w:val="24"/>
        </w:rPr>
        <w:t>3.烈士子女。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4.在服役期间荣立二等功(含)以上或被大军区(含)以上单位授予荣誉称号的退役军人。</w:t>
      </w:r>
    </w:p>
    <w:p w:rsidR="00783EB7" w:rsidRPr="00D47378" w:rsidRDefault="00783EB7" w:rsidP="00783EB7">
      <w:pPr>
        <w:spacing w:line="380" w:lineRule="exact"/>
        <w:ind w:firstLineChars="200" w:firstLine="482"/>
        <w:textAlignment w:val="top"/>
        <w:rPr>
          <w:rFonts w:ascii="宋体" w:eastAsia="宋体" w:hAnsi="宋体"/>
          <w:b/>
          <w:sz w:val="24"/>
        </w:rPr>
      </w:pPr>
      <w:r w:rsidRPr="00D47378">
        <w:rPr>
          <w:rFonts w:ascii="宋体" w:eastAsia="宋体" w:hAnsi="宋体" w:hint="eastAsia"/>
          <w:b/>
          <w:sz w:val="24"/>
        </w:rPr>
        <w:t>（三）下列考生报考在闽高校时享有在文考总分上加3分的政策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应届高级中等教育学校毕业考生，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r w:rsidRPr="00D47378">
          <w:rPr>
            <w:rFonts w:ascii="宋体" w:eastAsia="宋体" w:hAnsi="宋体" w:hint="eastAsia"/>
            <w:sz w:val="24"/>
          </w:rPr>
          <w:t>2015年1月1日</w:t>
        </w:r>
      </w:smartTag>
      <w:r w:rsidRPr="00D47378">
        <w:rPr>
          <w:rFonts w:ascii="宋体" w:eastAsia="宋体" w:hAnsi="宋体" w:hint="eastAsia"/>
          <w:sz w:val="24"/>
        </w:rPr>
        <w:t xml:space="preserve">之前，在高级中等教育阶段获得福建省青少年科技创新大赛（按研究学科分为数学、计算机科学、物理学、地球与空间科学、工程学、动物学、植物学、微生物学、医学与健康学、化学、生物化学、环境科学、行为与社会科学等13 </w:t>
      </w:r>
      <w:proofErr w:type="gramStart"/>
      <w:r w:rsidRPr="00D47378">
        <w:rPr>
          <w:rFonts w:ascii="宋体" w:eastAsia="宋体" w:hAnsi="宋体" w:hint="eastAsia"/>
          <w:sz w:val="24"/>
        </w:rPr>
        <w:t>个</w:t>
      </w:r>
      <w:proofErr w:type="gramEnd"/>
      <w:r w:rsidRPr="00D47378">
        <w:rPr>
          <w:rFonts w:ascii="宋体" w:eastAsia="宋体" w:hAnsi="宋体" w:hint="eastAsia"/>
          <w:sz w:val="24"/>
        </w:rPr>
        <w:t>学科）创新成果竞赛获一等</w:t>
      </w:r>
      <w:r w:rsidRPr="00D47378">
        <w:rPr>
          <w:rFonts w:ascii="宋体" w:eastAsia="宋体" w:hAnsi="宋体" w:hint="eastAsia"/>
          <w:sz w:val="24"/>
        </w:rPr>
        <w:lastRenderedPageBreak/>
        <w:t>奖者。</w:t>
      </w:r>
    </w:p>
    <w:p w:rsidR="00783EB7" w:rsidRPr="00D47378" w:rsidRDefault="00783EB7" w:rsidP="00783EB7">
      <w:pPr>
        <w:spacing w:line="380" w:lineRule="exact"/>
        <w:ind w:firstLineChars="200" w:firstLine="482"/>
        <w:textAlignment w:val="top"/>
        <w:rPr>
          <w:rFonts w:ascii="宋体" w:eastAsia="宋体" w:hAnsi="宋体"/>
          <w:b/>
          <w:sz w:val="24"/>
        </w:rPr>
      </w:pPr>
      <w:r w:rsidRPr="00D47378">
        <w:rPr>
          <w:rFonts w:ascii="宋体" w:eastAsia="宋体" w:hAnsi="宋体" w:hint="eastAsia"/>
          <w:b/>
          <w:sz w:val="24"/>
        </w:rPr>
        <w:t>（四）下列考生报考在闽高校时享有在文考总分上加5分的政策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/>
          <w:sz w:val="24"/>
        </w:rPr>
      </w:pPr>
      <w:r w:rsidRPr="00D47378">
        <w:rPr>
          <w:rFonts w:ascii="宋体" w:eastAsia="宋体" w:hAnsi="宋体" w:hint="eastAsia"/>
          <w:sz w:val="24"/>
        </w:rPr>
        <w:t>1.设区市及以上表彰的见义勇为先进分子或其子女。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2.全国和省部级劳动模范、先进工作者。</w:t>
      </w:r>
    </w:p>
    <w:p w:rsidR="00783EB7" w:rsidRPr="00D47378" w:rsidRDefault="00783EB7" w:rsidP="00783EB7">
      <w:pPr>
        <w:spacing w:line="380" w:lineRule="exact"/>
        <w:ind w:firstLineChars="200" w:firstLine="482"/>
        <w:textAlignment w:val="top"/>
        <w:rPr>
          <w:rFonts w:ascii="宋体" w:eastAsia="宋体" w:hAnsi="宋体"/>
          <w:b/>
          <w:sz w:val="24"/>
        </w:rPr>
      </w:pPr>
      <w:r w:rsidRPr="00D47378">
        <w:rPr>
          <w:rFonts w:ascii="宋体" w:eastAsia="宋体" w:hAnsi="宋体" w:hint="eastAsia"/>
          <w:b/>
          <w:sz w:val="24"/>
        </w:rPr>
        <w:t>（五）下列考生享有在同等条件下优先录取的政策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1.应届高级中等教育学校毕业考生，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5"/>
        </w:smartTagPr>
        <w:r w:rsidRPr="00D47378">
          <w:rPr>
            <w:rFonts w:ascii="宋体" w:eastAsia="宋体" w:hAnsi="宋体" w:hint="eastAsia"/>
            <w:sz w:val="24"/>
          </w:rPr>
          <w:t>2015年1月1日</w:t>
        </w:r>
      </w:smartTag>
      <w:r w:rsidRPr="00D47378">
        <w:rPr>
          <w:rFonts w:ascii="宋体" w:eastAsia="宋体" w:hAnsi="宋体" w:hint="eastAsia"/>
          <w:sz w:val="24"/>
        </w:rPr>
        <w:t>之前，在高级中等教育</w:t>
      </w:r>
      <w:proofErr w:type="gramStart"/>
      <w:r w:rsidRPr="00D47378">
        <w:rPr>
          <w:rFonts w:ascii="宋体" w:eastAsia="宋体" w:hAnsi="宋体" w:hint="eastAsia"/>
          <w:sz w:val="24"/>
        </w:rPr>
        <w:t>阶段获</w:t>
      </w:r>
      <w:proofErr w:type="gramEnd"/>
      <w:r w:rsidRPr="00D47378">
        <w:rPr>
          <w:rFonts w:ascii="宋体" w:eastAsia="宋体" w:hAnsi="宋体" w:hint="eastAsia"/>
          <w:sz w:val="24"/>
        </w:rPr>
        <w:t>国家二级运动员(含)以上称号者。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/>
          <w:sz w:val="24"/>
        </w:rPr>
      </w:pPr>
      <w:r w:rsidRPr="00D47378">
        <w:rPr>
          <w:rFonts w:ascii="宋体" w:eastAsia="宋体" w:hAnsi="宋体" w:hint="eastAsia"/>
          <w:sz w:val="24"/>
        </w:rPr>
        <w:t>2.退出部队现役的考生。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/>
          <w:sz w:val="24"/>
        </w:rPr>
      </w:pPr>
      <w:r w:rsidRPr="00D47378">
        <w:rPr>
          <w:rFonts w:ascii="宋体" w:eastAsia="宋体" w:hAnsi="宋体" w:hint="eastAsia"/>
          <w:sz w:val="24"/>
        </w:rPr>
        <w:t>3.平时荣获二等功或者战时荣获三等功以上奖励的军人的子女，一至四级残疾军人的子女，因公牺牲军人的子女，驻国家确定的三类以上艰苦边远地区和西藏自治区，解放军总部划定的二类以上岛屿工作累计满20年的军人的子女，在国家确定的四类以上艰苦边远地区或者解放军总部划定的</w:t>
      </w:r>
      <w:proofErr w:type="gramStart"/>
      <w:r w:rsidRPr="00D47378">
        <w:rPr>
          <w:rFonts w:ascii="宋体" w:eastAsia="宋体" w:hAnsi="宋体" w:hint="eastAsia"/>
          <w:sz w:val="24"/>
        </w:rPr>
        <w:t>特</w:t>
      </w:r>
      <w:proofErr w:type="gramEnd"/>
      <w:r w:rsidRPr="00D47378">
        <w:rPr>
          <w:rFonts w:ascii="宋体" w:eastAsia="宋体" w:hAnsi="宋体" w:hint="eastAsia"/>
          <w:sz w:val="24"/>
        </w:rPr>
        <w:t>类岛屿工作累计满10年的军人的子女，在飞、停飞不满1年或达到飞行最高年限的空勤军人的子女，从事舰艇工作满20年的军人的子女，在航天和</w:t>
      </w:r>
      <w:proofErr w:type="gramStart"/>
      <w:r w:rsidRPr="00D47378">
        <w:rPr>
          <w:rFonts w:ascii="宋体" w:eastAsia="宋体" w:hAnsi="宋体" w:hint="eastAsia"/>
          <w:sz w:val="24"/>
        </w:rPr>
        <w:t>涉核</w:t>
      </w:r>
      <w:proofErr w:type="gramEnd"/>
      <w:r w:rsidRPr="00D47378">
        <w:rPr>
          <w:rFonts w:ascii="宋体" w:eastAsia="宋体" w:hAnsi="宋体" w:hint="eastAsia"/>
          <w:sz w:val="24"/>
        </w:rPr>
        <w:t>岗位工作累计满15年的军人的子女，残疾人民警察、因公牺牲人民警察子女，一级至四级残疾人民警察子女。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4.散居在汉族地区的少数民族考生。</w:t>
      </w:r>
    </w:p>
    <w:p w:rsidR="00783EB7" w:rsidRPr="00D47378" w:rsidRDefault="00783EB7" w:rsidP="00783EB7">
      <w:pPr>
        <w:spacing w:line="380" w:lineRule="exact"/>
        <w:ind w:firstLineChars="200" w:firstLine="48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5.经共青团中央青年志愿者守信联合激</w:t>
      </w:r>
      <w:proofErr w:type="gramStart"/>
      <w:r w:rsidRPr="00D47378">
        <w:rPr>
          <w:rFonts w:ascii="宋体" w:eastAsia="宋体" w:hAnsi="宋体" w:hint="eastAsia"/>
          <w:sz w:val="24"/>
        </w:rPr>
        <w:t>劢</w:t>
      </w:r>
      <w:proofErr w:type="gramEnd"/>
      <w:r w:rsidRPr="00D47378">
        <w:rPr>
          <w:rFonts w:ascii="宋体" w:eastAsia="宋体" w:hAnsi="宋体" w:hint="eastAsia"/>
          <w:sz w:val="24"/>
        </w:rPr>
        <w:t>系统认定，获得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D47378">
          <w:rPr>
            <w:rFonts w:ascii="宋体" w:eastAsia="宋体" w:hAnsi="宋体" w:hint="eastAsia"/>
            <w:sz w:val="24"/>
          </w:rPr>
          <w:t>5A</w:t>
        </w:r>
      </w:smartTag>
      <w:r w:rsidRPr="00D47378">
        <w:rPr>
          <w:rFonts w:ascii="宋体" w:eastAsia="宋体" w:hAnsi="宋体" w:hint="eastAsia"/>
          <w:sz w:val="24"/>
        </w:rPr>
        <w:t>级青年志愿者的考生（以下简称</w:t>
      </w:r>
      <w:r>
        <w:rPr>
          <w:rFonts w:ascii="宋体" w:eastAsia="宋体" w:hAnsi="宋体" w:hint="eastAsia"/>
          <w:sz w:val="24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D47378">
          <w:rPr>
            <w:rFonts w:ascii="宋体" w:eastAsia="宋体" w:hAnsi="宋体" w:hint="eastAsia"/>
            <w:sz w:val="24"/>
          </w:rPr>
          <w:t>5A</w:t>
        </w:r>
      </w:smartTag>
      <w:r w:rsidRPr="00D47378">
        <w:rPr>
          <w:rFonts w:ascii="宋体" w:eastAsia="宋体" w:hAnsi="宋体" w:hint="eastAsia"/>
          <w:sz w:val="24"/>
        </w:rPr>
        <w:t>级青年志愿者</w:t>
      </w:r>
      <w:r>
        <w:rPr>
          <w:rFonts w:ascii="宋体" w:eastAsia="宋体" w:hAnsi="宋体" w:hint="eastAsia"/>
          <w:sz w:val="24"/>
        </w:rPr>
        <w:t>”</w:t>
      </w:r>
      <w:r w:rsidRPr="00D47378">
        <w:rPr>
          <w:rFonts w:ascii="宋体" w:eastAsia="宋体" w:hAnsi="宋体" w:hint="eastAsia"/>
          <w:sz w:val="24"/>
        </w:rPr>
        <w:t>）。</w:t>
      </w:r>
    </w:p>
    <w:p w:rsidR="00783EB7" w:rsidRPr="00D47378" w:rsidRDefault="00783EB7" w:rsidP="00783EB7">
      <w:pPr>
        <w:spacing w:line="380" w:lineRule="exact"/>
        <w:ind w:firstLineChars="150" w:firstLine="360"/>
        <w:textAlignment w:val="top"/>
        <w:rPr>
          <w:rFonts w:ascii="宋体" w:eastAsia="宋体" w:hAnsi="宋体" w:hint="eastAsia"/>
          <w:sz w:val="24"/>
        </w:rPr>
      </w:pPr>
      <w:r w:rsidRPr="00D47378">
        <w:rPr>
          <w:rFonts w:ascii="宋体" w:eastAsia="宋体" w:hAnsi="宋体" w:hint="eastAsia"/>
          <w:sz w:val="24"/>
        </w:rPr>
        <w:t>二、考生若同时享有多项录取照顾政策，在录取时按其中最</w:t>
      </w:r>
      <w:r>
        <w:rPr>
          <w:rFonts w:ascii="宋体" w:eastAsia="宋体" w:hAnsi="宋体" w:hint="eastAsia"/>
          <w:sz w:val="24"/>
        </w:rPr>
        <w:t>优惠的</w:t>
      </w:r>
      <w:r w:rsidRPr="00D47378">
        <w:rPr>
          <w:rFonts w:ascii="宋体" w:eastAsia="宋体" w:hAnsi="宋体" w:hint="eastAsia"/>
          <w:sz w:val="24"/>
        </w:rPr>
        <w:t>一项执行。</w:t>
      </w:r>
    </w:p>
    <w:p w:rsidR="00783EB7" w:rsidRPr="00D47378" w:rsidRDefault="00783EB7" w:rsidP="00783EB7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</w:p>
    <w:p w:rsidR="00783EB7" w:rsidRPr="00D47378" w:rsidRDefault="00783EB7" w:rsidP="00783EB7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</w:p>
    <w:p w:rsidR="00783EB7" w:rsidRPr="00D47378" w:rsidRDefault="00783EB7" w:rsidP="00783EB7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</w:p>
    <w:p w:rsidR="00783EB7" w:rsidRPr="00D47378" w:rsidRDefault="00783EB7" w:rsidP="00783EB7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</w:p>
    <w:p w:rsidR="00783EB7" w:rsidRPr="00D47378" w:rsidRDefault="00783EB7" w:rsidP="00783EB7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</w:p>
    <w:p w:rsidR="00783EB7" w:rsidRDefault="00783EB7" w:rsidP="00783EB7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</w:p>
    <w:p w:rsidR="00783EB7" w:rsidRPr="00D47378" w:rsidRDefault="00783EB7" w:rsidP="00783EB7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</w:p>
    <w:p w:rsidR="00F72014" w:rsidRPr="00783EB7" w:rsidRDefault="00F72014">
      <w:bookmarkStart w:id="0" w:name="_GoBack"/>
      <w:bookmarkEnd w:id="0"/>
    </w:p>
    <w:sectPr w:rsidR="00F72014" w:rsidRPr="0078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B7"/>
    <w:rsid w:val="00783EB7"/>
    <w:rsid w:val="00F7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3DC21-72E3-4E39-ACBC-38638525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B7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>china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2017-04-21T02:45:00Z</dcterms:created>
  <dcterms:modified xsi:type="dcterms:W3CDTF">2017-04-21T02:46:00Z</dcterms:modified>
</cp:coreProperties>
</file>